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03500F" w14:textId="2596C9E2" w:rsidR="00CE6EB0" w:rsidRDefault="0084459F" w:rsidP="00520F47">
      <w:pPr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SALES EXECUTIVE</w:t>
      </w:r>
      <w:r w:rsidR="00CE6EB0">
        <w:rPr>
          <w:rFonts w:ascii="Calibri" w:hAnsi="Calibri"/>
          <w:b/>
          <w:lang w:val="en-GB"/>
        </w:rPr>
        <w:t xml:space="preserve"> ROLE: </w:t>
      </w:r>
    </w:p>
    <w:p w14:paraId="371F99A8" w14:textId="757F1393" w:rsidR="00CE6EB0" w:rsidRDefault="00CE6EB0" w:rsidP="0003149C">
      <w:pPr>
        <w:jc w:val="center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France</w:t>
      </w:r>
      <w:r w:rsidR="00EB79DE">
        <w:rPr>
          <w:rFonts w:ascii="Calibri" w:hAnsi="Calibri"/>
          <w:b/>
          <w:lang w:val="en-GB"/>
        </w:rPr>
        <w:t xml:space="preserve">: </w:t>
      </w:r>
      <w:r w:rsidR="00452A90">
        <w:rPr>
          <w:rFonts w:ascii="Calibri" w:hAnsi="Calibri"/>
          <w:b/>
          <w:lang w:val="en-GB"/>
        </w:rPr>
        <w:t>East; French speaking Switzerland, Luxemburg &amp; Belgium</w:t>
      </w:r>
    </w:p>
    <w:p w14:paraId="7EF17C39" w14:textId="77777777" w:rsidR="00245316" w:rsidRDefault="00245316">
      <w:pPr>
        <w:rPr>
          <w:rFonts w:ascii="Calibri" w:hAnsi="Calibri"/>
          <w:lang w:val="en-GB"/>
        </w:rPr>
      </w:pPr>
    </w:p>
    <w:p w14:paraId="149DA784" w14:textId="00742632" w:rsidR="00CE6EB0" w:rsidRDefault="00DE689A" w:rsidP="007A30A4">
      <w:pPr>
        <w:ind w:left="2836" w:hanging="2836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Vacancy ref</w:t>
      </w:r>
      <w:r w:rsidR="002F175E">
        <w:rPr>
          <w:rFonts w:ascii="Calibri" w:hAnsi="Calibri"/>
          <w:lang w:val="en-GB"/>
        </w:rPr>
        <w:t>.</w:t>
      </w:r>
      <w:r w:rsidR="00854435">
        <w:rPr>
          <w:rFonts w:ascii="Calibri" w:hAnsi="Calibri"/>
          <w:lang w:val="en-GB"/>
        </w:rPr>
        <w:t>:</w:t>
      </w:r>
      <w:r>
        <w:rPr>
          <w:rFonts w:ascii="Calibri" w:hAnsi="Calibri"/>
          <w:lang w:val="en-GB"/>
        </w:rPr>
        <w:tab/>
      </w:r>
      <w:r w:rsidR="00452A90">
        <w:rPr>
          <w:rFonts w:ascii="Calibri" w:hAnsi="Calibri"/>
          <w:lang w:val="en-GB"/>
        </w:rPr>
        <w:tab/>
      </w:r>
      <w:r w:rsidR="00ED5D05" w:rsidRPr="001D4305">
        <w:rPr>
          <w:rFonts w:ascii="Calibri" w:hAnsi="Calibri"/>
          <w:lang w:val="en-GB"/>
        </w:rPr>
        <w:t>23</w:t>
      </w:r>
      <w:r w:rsidR="0084459F" w:rsidRPr="001D4305">
        <w:rPr>
          <w:rFonts w:ascii="Calibri" w:hAnsi="Calibri"/>
          <w:lang w:val="en-GB"/>
        </w:rPr>
        <w:t>/SE</w:t>
      </w:r>
      <w:r w:rsidR="0003149C" w:rsidRPr="001D4305">
        <w:rPr>
          <w:rFonts w:ascii="Calibri" w:hAnsi="Calibri"/>
          <w:lang w:val="en-GB"/>
        </w:rPr>
        <w:t>1</w:t>
      </w:r>
    </w:p>
    <w:p w14:paraId="6ADBECFA" w14:textId="6834B4C2" w:rsidR="00CE36EC" w:rsidRDefault="00452A90" w:rsidP="00854435">
      <w:pPr>
        <w:ind w:left="3540" w:hanging="354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Territory</w:t>
      </w:r>
      <w:r w:rsidR="00854435">
        <w:rPr>
          <w:rFonts w:ascii="Calibri" w:hAnsi="Calibri"/>
          <w:lang w:val="en-GB"/>
        </w:rPr>
        <w:t>:</w:t>
      </w:r>
      <w:r w:rsidR="00CE36EC">
        <w:rPr>
          <w:rFonts w:ascii="Calibri" w:hAnsi="Calibri"/>
          <w:lang w:val="en-GB"/>
        </w:rPr>
        <w:tab/>
      </w:r>
      <w:r w:rsidR="00CE36EC">
        <w:rPr>
          <w:rFonts w:ascii="Calibri" w:hAnsi="Calibri"/>
          <w:lang w:val="en-GB"/>
        </w:rPr>
        <w:tab/>
      </w:r>
      <w:r w:rsidR="00D048D0">
        <w:rPr>
          <w:rFonts w:ascii="Calibri" w:hAnsi="Calibri"/>
          <w:lang w:val="en-GB"/>
        </w:rPr>
        <w:t>Grand E</w:t>
      </w:r>
      <w:r w:rsidR="00E341F3">
        <w:rPr>
          <w:rFonts w:ascii="Calibri" w:hAnsi="Calibri"/>
          <w:lang w:val="en-GB"/>
        </w:rPr>
        <w:t>s</w:t>
      </w:r>
      <w:r w:rsidR="00CC1E07" w:rsidRPr="00CC1E07">
        <w:rPr>
          <w:rFonts w:ascii="Calibri" w:hAnsi="Calibri"/>
          <w:lang w:val="en-GB"/>
        </w:rPr>
        <w:t>t Area (</w:t>
      </w:r>
      <w:r>
        <w:rPr>
          <w:rFonts w:ascii="Calibri" w:hAnsi="Calibri"/>
          <w:lang w:val="en-GB"/>
        </w:rPr>
        <w:t>Champagne-Ardenne</w:t>
      </w:r>
      <w:r w:rsidR="00D048D0">
        <w:rPr>
          <w:rFonts w:ascii="Calibri" w:hAnsi="Calibri"/>
          <w:lang w:val="en-GB"/>
        </w:rPr>
        <w:t>, Lorraine, Alsace,</w:t>
      </w:r>
      <w:r w:rsidR="00D048D0">
        <w:rPr>
          <w:rFonts w:ascii="Calibri" w:hAnsi="Calibri"/>
          <w:lang w:val="en-GB"/>
        </w:rPr>
        <w:tab/>
        <w:t xml:space="preserve"> Bourgogne-</w:t>
      </w:r>
      <w:r>
        <w:rPr>
          <w:rFonts w:ascii="Calibri" w:hAnsi="Calibri"/>
          <w:lang w:val="en-GB"/>
        </w:rPr>
        <w:t>F</w:t>
      </w:r>
      <w:r w:rsidR="00CC1E07">
        <w:rPr>
          <w:rFonts w:ascii="Calibri" w:hAnsi="Calibri"/>
          <w:lang w:val="en-GB"/>
        </w:rPr>
        <w:t>ranche</w:t>
      </w:r>
      <w:r>
        <w:rPr>
          <w:rFonts w:ascii="Calibri" w:hAnsi="Calibri"/>
          <w:lang w:val="en-GB"/>
        </w:rPr>
        <w:t>-</w:t>
      </w:r>
      <w:r w:rsidR="00CC1E07" w:rsidRPr="00CC1E07">
        <w:rPr>
          <w:rFonts w:ascii="Calibri" w:hAnsi="Calibri"/>
          <w:lang w:val="en-GB"/>
        </w:rPr>
        <w:t>Comté, Auvergne-Rhône-Alpes</w:t>
      </w:r>
      <w:r>
        <w:rPr>
          <w:rFonts w:ascii="Calibri" w:hAnsi="Calibri"/>
          <w:lang w:val="en-GB"/>
        </w:rPr>
        <w:t>, Provence-Alp</w:t>
      </w:r>
      <w:r w:rsidR="00D048D0">
        <w:rPr>
          <w:rFonts w:ascii="Calibri" w:hAnsi="Calibri"/>
          <w:lang w:val="en-GB"/>
        </w:rPr>
        <w:t>e</w:t>
      </w:r>
      <w:r>
        <w:rPr>
          <w:rFonts w:ascii="Calibri" w:hAnsi="Calibri"/>
          <w:lang w:val="en-GB"/>
        </w:rPr>
        <w:t>s-</w:t>
      </w:r>
      <w:r w:rsidR="00D048D0" w:rsidRPr="00D048D0">
        <w:rPr>
          <w:rFonts w:ascii="Calibri" w:hAnsi="Calibri"/>
          <w:lang w:val="en-GB"/>
        </w:rPr>
        <w:t>Côte d'Azur</w:t>
      </w:r>
      <w:r w:rsidR="00D048D0">
        <w:rPr>
          <w:rFonts w:ascii="Calibri" w:hAnsi="Calibri"/>
          <w:lang w:val="en-GB"/>
        </w:rPr>
        <w:t>);</w:t>
      </w:r>
      <w:r w:rsidR="00D048D0" w:rsidRPr="00D048D0">
        <w:rPr>
          <w:rFonts w:ascii="Calibri" w:hAnsi="Calibri"/>
          <w:lang w:val="en-GB"/>
        </w:rPr>
        <w:t xml:space="preserve"> </w:t>
      </w:r>
      <w:r w:rsidR="00E341F3">
        <w:rPr>
          <w:rFonts w:ascii="Calibri" w:hAnsi="Calibri"/>
          <w:lang w:val="en-GB"/>
        </w:rPr>
        <w:t>French-speaking Switzerland</w:t>
      </w:r>
      <w:r>
        <w:rPr>
          <w:rFonts w:ascii="Calibri" w:hAnsi="Calibri"/>
          <w:lang w:val="en-GB"/>
        </w:rPr>
        <w:t>, Belgium &amp; Luxemburg</w:t>
      </w:r>
    </w:p>
    <w:p w14:paraId="01DB9E6F" w14:textId="6427C134" w:rsidR="00452A90" w:rsidRPr="00CC1E07" w:rsidRDefault="00452A90" w:rsidP="00452A90">
      <w:pPr>
        <w:rPr>
          <w:rFonts w:ascii="Calibri" w:hAnsi="Calibri"/>
        </w:rPr>
      </w:pPr>
      <w:r>
        <w:rPr>
          <w:rFonts w:ascii="Calibri" w:hAnsi="Calibri"/>
          <w:lang w:val="en-GB"/>
        </w:rPr>
        <w:t xml:space="preserve">Location: </w:t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 w:rsidR="00854435">
        <w:rPr>
          <w:rFonts w:ascii="Calibri" w:hAnsi="Calibri"/>
          <w:lang w:val="en-GB"/>
        </w:rPr>
        <w:t xml:space="preserve">Home office, </w:t>
      </w:r>
      <w:r w:rsidR="00D048D0">
        <w:rPr>
          <w:rFonts w:ascii="Calibri" w:hAnsi="Calibri"/>
          <w:lang w:val="en-GB"/>
        </w:rPr>
        <w:t>Lyons a</w:t>
      </w:r>
      <w:r>
        <w:rPr>
          <w:rFonts w:ascii="Calibri" w:hAnsi="Calibri"/>
          <w:lang w:val="en-GB"/>
        </w:rPr>
        <w:t>rea desirable</w:t>
      </w:r>
    </w:p>
    <w:p w14:paraId="7E09F7C0" w14:textId="480487AF" w:rsidR="0003149C" w:rsidRDefault="0003149C" w:rsidP="0057148C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Re</w:t>
      </w:r>
      <w:r w:rsidR="00667EAA">
        <w:rPr>
          <w:rFonts w:ascii="Calibri" w:hAnsi="Calibri"/>
          <w:lang w:val="en-GB"/>
        </w:rPr>
        <w:t xml:space="preserve">porting </w:t>
      </w:r>
      <w:r>
        <w:rPr>
          <w:rFonts w:ascii="Calibri" w:hAnsi="Calibri"/>
          <w:lang w:val="en-GB"/>
        </w:rPr>
        <w:t>to:</w:t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 w:rsidR="00667EAA">
        <w:rPr>
          <w:rFonts w:ascii="Calibri" w:hAnsi="Calibri"/>
          <w:lang w:val="en-GB"/>
        </w:rPr>
        <w:tab/>
      </w:r>
      <w:r w:rsidR="009941E9" w:rsidRPr="009941E9">
        <w:rPr>
          <w:rFonts w:ascii="Calibri" w:hAnsi="Calibri"/>
          <w:lang w:val="en-GB"/>
        </w:rPr>
        <w:t xml:space="preserve">VP </w:t>
      </w:r>
      <w:r w:rsidR="00667EAA">
        <w:rPr>
          <w:rFonts w:ascii="Calibri" w:hAnsi="Calibri"/>
          <w:lang w:val="en-GB"/>
        </w:rPr>
        <w:t xml:space="preserve">of </w:t>
      </w:r>
      <w:r w:rsidR="009941E9" w:rsidRPr="009941E9">
        <w:rPr>
          <w:rFonts w:ascii="Calibri" w:hAnsi="Calibri"/>
          <w:lang w:val="en-GB"/>
        </w:rPr>
        <w:t>Sales</w:t>
      </w:r>
    </w:p>
    <w:p w14:paraId="5F7286CC" w14:textId="77777777" w:rsidR="0003149C" w:rsidRDefault="0003149C" w:rsidP="0057148C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Contract type:</w:t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  <w:t>Full Time</w:t>
      </w:r>
    </w:p>
    <w:p w14:paraId="47AA184D" w14:textId="538F9EC9" w:rsidR="00501399" w:rsidRDefault="00501399" w:rsidP="0084459F">
      <w:pPr>
        <w:ind w:left="3540" w:hanging="354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Desired Industry Expe</w:t>
      </w:r>
      <w:r w:rsidR="0003149C">
        <w:rPr>
          <w:rFonts w:ascii="Calibri" w:hAnsi="Calibri"/>
          <w:lang w:val="en-GB"/>
        </w:rPr>
        <w:t>rience:</w:t>
      </w:r>
      <w:r w:rsidR="0003149C">
        <w:rPr>
          <w:rFonts w:ascii="Calibri" w:hAnsi="Calibri"/>
          <w:lang w:val="en-GB"/>
        </w:rPr>
        <w:tab/>
      </w:r>
      <w:r w:rsidR="0003149C">
        <w:rPr>
          <w:rFonts w:ascii="Calibri" w:hAnsi="Calibri"/>
          <w:lang w:val="en-GB"/>
        </w:rPr>
        <w:tab/>
      </w:r>
      <w:r w:rsidR="00DE689A">
        <w:rPr>
          <w:rFonts w:ascii="Calibri" w:hAnsi="Calibri"/>
          <w:lang w:val="en-GB"/>
        </w:rPr>
        <w:t xml:space="preserve">Experience in Machine Vision </w:t>
      </w:r>
      <w:r w:rsidR="0084459F">
        <w:rPr>
          <w:rFonts w:ascii="Calibri" w:hAnsi="Calibri"/>
          <w:lang w:val="en-GB"/>
        </w:rPr>
        <w:t>/ Identification / Robotics</w:t>
      </w:r>
    </w:p>
    <w:p w14:paraId="50368C53" w14:textId="6B451B0D" w:rsidR="002F175E" w:rsidRDefault="002F175E" w:rsidP="0084459F">
      <w:pPr>
        <w:ind w:left="3540" w:hanging="354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  <w:t xml:space="preserve">3 </w:t>
      </w:r>
      <w:proofErr w:type="spellStart"/>
      <w:r>
        <w:rPr>
          <w:rFonts w:ascii="Calibri" w:hAnsi="Calibri"/>
          <w:lang w:val="en-GB"/>
        </w:rPr>
        <w:t>yrs</w:t>
      </w:r>
      <w:proofErr w:type="spellEnd"/>
      <w:r>
        <w:rPr>
          <w:rFonts w:ascii="Calibri" w:hAnsi="Calibri"/>
          <w:lang w:val="en-GB"/>
        </w:rPr>
        <w:t>+ experience of managing a sales territory</w:t>
      </w:r>
    </w:p>
    <w:p w14:paraId="637313CB" w14:textId="30C4F2F2" w:rsidR="00501399" w:rsidRDefault="00073021" w:rsidP="00610AC1">
      <w:pPr>
        <w:ind w:left="3540" w:hanging="354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Academic Qualification</w:t>
      </w:r>
      <w:r w:rsidR="0003149C">
        <w:rPr>
          <w:rFonts w:ascii="Calibri" w:hAnsi="Calibri"/>
          <w:lang w:val="en-GB"/>
        </w:rPr>
        <w:t>:</w:t>
      </w:r>
      <w:r w:rsidR="0003149C">
        <w:rPr>
          <w:rFonts w:ascii="Calibri" w:hAnsi="Calibri"/>
          <w:lang w:val="en-GB"/>
        </w:rPr>
        <w:tab/>
      </w:r>
      <w:r w:rsidR="0084459F">
        <w:rPr>
          <w:rFonts w:ascii="Calibri" w:hAnsi="Calibri"/>
          <w:lang w:val="en-GB"/>
        </w:rPr>
        <w:t>B</w:t>
      </w:r>
      <w:r w:rsidR="003A10B1">
        <w:rPr>
          <w:rFonts w:ascii="Calibri" w:hAnsi="Calibri"/>
          <w:lang w:val="en-GB"/>
        </w:rPr>
        <w:t>S</w:t>
      </w:r>
      <w:r w:rsidR="00DE689A">
        <w:rPr>
          <w:rFonts w:ascii="Calibri" w:hAnsi="Calibri"/>
          <w:lang w:val="en-GB"/>
        </w:rPr>
        <w:t>c</w:t>
      </w:r>
      <w:r w:rsidR="00C323BA">
        <w:rPr>
          <w:rFonts w:ascii="Calibri" w:hAnsi="Calibri"/>
          <w:lang w:val="en-GB"/>
        </w:rPr>
        <w:t xml:space="preserve"> desirable</w:t>
      </w:r>
    </w:p>
    <w:p w14:paraId="0231701B" w14:textId="41A87106" w:rsidR="00521A3D" w:rsidRDefault="00521A3D" w:rsidP="00521A3D">
      <w:pPr>
        <w:ind w:left="3540" w:hanging="354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Language Skills:</w:t>
      </w:r>
      <w:r>
        <w:rPr>
          <w:rFonts w:ascii="Calibri" w:hAnsi="Calibri"/>
          <w:lang w:val="en-GB"/>
        </w:rPr>
        <w:tab/>
        <w:t xml:space="preserve">French &amp; English essential </w:t>
      </w:r>
    </w:p>
    <w:p w14:paraId="0EA8F0FA" w14:textId="77777777" w:rsidR="00521A3D" w:rsidRDefault="00521A3D" w:rsidP="00610AC1">
      <w:pPr>
        <w:ind w:left="3540" w:hanging="3540"/>
        <w:rPr>
          <w:rFonts w:ascii="Calibri" w:hAnsi="Calibri"/>
          <w:lang w:val="en-GB"/>
        </w:rPr>
      </w:pPr>
    </w:p>
    <w:p w14:paraId="5635CCD1" w14:textId="7687EC75" w:rsidR="00945A29" w:rsidRDefault="00945A29" w:rsidP="005121F6">
      <w:pPr>
        <w:rPr>
          <w:rFonts w:ascii="Calibri" w:hAnsi="Calibri"/>
          <w:lang w:val="en-GB"/>
        </w:rPr>
      </w:pPr>
    </w:p>
    <w:p w14:paraId="18A53EAE" w14:textId="665C063F" w:rsidR="00945A29" w:rsidRPr="0057148C" w:rsidRDefault="00945A29" w:rsidP="00945A29">
      <w:pPr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About the organisation</w:t>
      </w:r>
      <w:r w:rsidR="00CA0D14">
        <w:rPr>
          <w:rFonts w:ascii="Calibri" w:hAnsi="Calibri"/>
          <w:b/>
          <w:lang w:val="en-GB"/>
        </w:rPr>
        <w:t>:</w:t>
      </w:r>
    </w:p>
    <w:p w14:paraId="6803A3F3" w14:textId="100C2127" w:rsidR="002A4835" w:rsidRDefault="00052173" w:rsidP="00945A29">
      <w:pPr>
        <w:rPr>
          <w:rFonts w:ascii="Calibri" w:hAnsi="Calibri"/>
          <w:lang w:val="en-GB"/>
        </w:rPr>
      </w:pPr>
      <w:r w:rsidRPr="00052173">
        <w:rPr>
          <w:rFonts w:ascii="Calibri" w:hAnsi="Calibri"/>
          <w:lang w:val="en-GB"/>
        </w:rPr>
        <w:t>TPL Vision</w:t>
      </w:r>
      <w:r w:rsidR="00354C95">
        <w:rPr>
          <w:rFonts w:ascii="Calibri" w:hAnsi="Calibri"/>
          <w:lang w:val="en-GB"/>
        </w:rPr>
        <w:t>’s</w:t>
      </w:r>
      <w:r w:rsidRPr="00052173">
        <w:rPr>
          <w:rFonts w:ascii="Calibri" w:hAnsi="Calibri"/>
          <w:lang w:val="en-GB"/>
        </w:rPr>
        <w:t xml:space="preserve"> range of LED Illumination helps the manufacturing industry to deliver quality products and ensure </w:t>
      </w:r>
      <w:r w:rsidR="003D1C18">
        <w:rPr>
          <w:rFonts w:ascii="Calibri" w:hAnsi="Calibri"/>
          <w:lang w:val="en-GB"/>
        </w:rPr>
        <w:t xml:space="preserve">product </w:t>
      </w:r>
      <w:r w:rsidRPr="00052173">
        <w:rPr>
          <w:rFonts w:ascii="Calibri" w:hAnsi="Calibri"/>
          <w:lang w:val="en-GB"/>
        </w:rPr>
        <w:t xml:space="preserve">traceability using Machine Vision Solutions. Our </w:t>
      </w:r>
      <w:r w:rsidR="003D1C18">
        <w:rPr>
          <w:rFonts w:ascii="Calibri" w:hAnsi="Calibri"/>
          <w:lang w:val="en-GB"/>
        </w:rPr>
        <w:t xml:space="preserve">illumination </w:t>
      </w:r>
      <w:r w:rsidRPr="00052173">
        <w:rPr>
          <w:rFonts w:ascii="Calibri" w:hAnsi="Calibri"/>
          <w:lang w:val="en-GB"/>
        </w:rPr>
        <w:t xml:space="preserve">products help to improve </w:t>
      </w:r>
      <w:r w:rsidR="003D1C18">
        <w:rPr>
          <w:rFonts w:ascii="Calibri" w:hAnsi="Calibri"/>
          <w:lang w:val="en-GB"/>
        </w:rPr>
        <w:t xml:space="preserve">the </w:t>
      </w:r>
      <w:r w:rsidRPr="00052173">
        <w:rPr>
          <w:rFonts w:ascii="Calibri" w:hAnsi="Calibri"/>
          <w:lang w:val="en-GB"/>
        </w:rPr>
        <w:t>robustness</w:t>
      </w:r>
      <w:r w:rsidR="003D1C18">
        <w:rPr>
          <w:rFonts w:ascii="Calibri" w:hAnsi="Calibri"/>
          <w:lang w:val="en-GB"/>
        </w:rPr>
        <w:t xml:space="preserve"> of our customers’ processes</w:t>
      </w:r>
      <w:r w:rsidRPr="00052173">
        <w:rPr>
          <w:rFonts w:ascii="Calibri" w:hAnsi="Calibri"/>
          <w:lang w:val="en-GB"/>
        </w:rPr>
        <w:t xml:space="preserve">, eliminate production errors, </w:t>
      </w:r>
      <w:r w:rsidR="003D1C18">
        <w:rPr>
          <w:rFonts w:ascii="Calibri" w:hAnsi="Calibri"/>
          <w:lang w:val="en-GB"/>
        </w:rPr>
        <w:t xml:space="preserve">and reduce manufacturing cost. </w:t>
      </w:r>
      <w:r w:rsidRPr="00052173">
        <w:rPr>
          <w:rFonts w:ascii="Calibri" w:hAnsi="Calibri"/>
          <w:lang w:val="en-GB"/>
        </w:rPr>
        <w:t>and exceed consumer expectati</w:t>
      </w:r>
      <w:r>
        <w:rPr>
          <w:rFonts w:ascii="Calibri" w:hAnsi="Calibri"/>
          <w:lang w:val="en-GB"/>
        </w:rPr>
        <w:t xml:space="preserve">ons for high quality products. </w:t>
      </w:r>
      <w:r w:rsidRPr="00052173">
        <w:rPr>
          <w:rFonts w:ascii="Calibri" w:hAnsi="Calibri"/>
          <w:lang w:val="en-GB"/>
        </w:rPr>
        <w:t>TPL Vision has recently become a wholly owned division</w:t>
      </w:r>
      <w:r>
        <w:rPr>
          <w:rFonts w:ascii="Calibri" w:hAnsi="Calibri"/>
          <w:lang w:val="en-GB"/>
        </w:rPr>
        <w:t xml:space="preserve"> of the </w:t>
      </w:r>
      <w:proofErr w:type="spellStart"/>
      <w:r>
        <w:rPr>
          <w:rFonts w:ascii="Calibri" w:hAnsi="Calibri"/>
          <w:lang w:val="en-GB"/>
        </w:rPr>
        <w:t>wenglor</w:t>
      </w:r>
      <w:proofErr w:type="spellEnd"/>
      <w:r>
        <w:rPr>
          <w:rFonts w:ascii="Calibri" w:hAnsi="Calibri"/>
          <w:lang w:val="en-GB"/>
        </w:rPr>
        <w:t xml:space="preserve"> </w:t>
      </w:r>
      <w:proofErr w:type="spellStart"/>
      <w:r>
        <w:rPr>
          <w:rFonts w:ascii="Calibri" w:hAnsi="Calibri"/>
          <w:lang w:val="en-GB"/>
        </w:rPr>
        <w:t>sensoric</w:t>
      </w:r>
      <w:proofErr w:type="spellEnd"/>
      <w:r>
        <w:rPr>
          <w:rFonts w:ascii="Calibri" w:hAnsi="Calibri"/>
          <w:lang w:val="en-GB"/>
        </w:rPr>
        <w:t xml:space="preserve"> group,</w:t>
      </w:r>
      <w:r w:rsidR="00354C95">
        <w:rPr>
          <w:rFonts w:ascii="Calibri" w:hAnsi="Calibri"/>
          <w:lang w:val="en-GB"/>
        </w:rPr>
        <w:t xml:space="preserve"> </w:t>
      </w:r>
      <w:r w:rsidRPr="00052173">
        <w:rPr>
          <w:rFonts w:ascii="Calibri" w:hAnsi="Calibri"/>
          <w:lang w:val="en-GB"/>
        </w:rPr>
        <w:t>headquartered in Tettnang, Germany</w:t>
      </w:r>
      <w:r>
        <w:rPr>
          <w:rFonts w:ascii="Calibri" w:hAnsi="Calibri"/>
          <w:lang w:val="en-GB"/>
        </w:rPr>
        <w:t>.</w:t>
      </w:r>
    </w:p>
    <w:p w14:paraId="33240D15" w14:textId="77777777" w:rsidR="00052173" w:rsidRDefault="00052173" w:rsidP="00945A29">
      <w:pPr>
        <w:rPr>
          <w:rFonts w:ascii="Calibri" w:hAnsi="Calibri"/>
          <w:lang w:val="en-GB"/>
        </w:rPr>
      </w:pPr>
    </w:p>
    <w:p w14:paraId="4E01D07C" w14:textId="453C2DD5" w:rsidR="002A4835" w:rsidRDefault="002A4835" w:rsidP="00052173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The TPL Vision cul</w:t>
      </w:r>
      <w:r w:rsidR="00052173">
        <w:rPr>
          <w:rFonts w:ascii="Calibri" w:hAnsi="Calibri"/>
          <w:lang w:val="en-GB"/>
        </w:rPr>
        <w:t>ture is that of a growing, fast-paced</w:t>
      </w:r>
      <w:r>
        <w:rPr>
          <w:rFonts w:ascii="Calibri" w:hAnsi="Calibri"/>
          <w:lang w:val="en-GB"/>
        </w:rPr>
        <w:t xml:space="preserve"> business. We are re</w:t>
      </w:r>
      <w:r w:rsidR="003D1C18">
        <w:rPr>
          <w:rFonts w:ascii="Calibri" w:hAnsi="Calibri"/>
          <w:lang w:val="en-GB"/>
        </w:rPr>
        <w:t>sponsive</w:t>
      </w:r>
      <w:r>
        <w:rPr>
          <w:rFonts w:ascii="Calibri" w:hAnsi="Calibri"/>
          <w:lang w:val="en-GB"/>
        </w:rPr>
        <w:t xml:space="preserve"> to customer and market needs, so change can be rapid, </w:t>
      </w:r>
      <w:r w:rsidR="00052173">
        <w:rPr>
          <w:rFonts w:ascii="Calibri" w:hAnsi="Calibri"/>
          <w:lang w:val="en-GB"/>
        </w:rPr>
        <w:t>with no two days the same</w:t>
      </w:r>
      <w:r w:rsidR="005B3C70">
        <w:rPr>
          <w:rFonts w:ascii="Calibri" w:hAnsi="Calibri"/>
          <w:lang w:val="en-GB"/>
        </w:rPr>
        <w:t xml:space="preserve">. </w:t>
      </w:r>
      <w:r>
        <w:rPr>
          <w:rFonts w:ascii="Calibri" w:hAnsi="Calibri"/>
          <w:lang w:val="en-GB"/>
        </w:rPr>
        <w:t>If you</w:t>
      </w:r>
      <w:r w:rsidR="002D4A11">
        <w:rPr>
          <w:rFonts w:ascii="Calibri" w:hAnsi="Calibri"/>
          <w:lang w:val="en-GB"/>
        </w:rPr>
        <w:t xml:space="preserve"> are looking for</w:t>
      </w:r>
      <w:r>
        <w:rPr>
          <w:rFonts w:ascii="Calibri" w:hAnsi="Calibri"/>
          <w:lang w:val="en-GB"/>
        </w:rPr>
        <w:t xml:space="preserve"> variety in your work, responsibility, and </w:t>
      </w:r>
      <w:r w:rsidR="003D1C18">
        <w:rPr>
          <w:rFonts w:ascii="Calibri" w:hAnsi="Calibri"/>
          <w:lang w:val="en-GB"/>
        </w:rPr>
        <w:t>to make a significant</w:t>
      </w:r>
      <w:r w:rsidR="005B3C70">
        <w:rPr>
          <w:rFonts w:ascii="Calibri" w:hAnsi="Calibri"/>
          <w:lang w:val="en-GB"/>
        </w:rPr>
        <w:t xml:space="preserve"> contribution to the success of the </w:t>
      </w:r>
      <w:r w:rsidR="004374FD">
        <w:rPr>
          <w:rFonts w:ascii="Calibri" w:hAnsi="Calibri"/>
          <w:lang w:val="en-GB"/>
        </w:rPr>
        <w:t>business</w:t>
      </w:r>
      <w:r w:rsidR="005B3C70">
        <w:rPr>
          <w:rFonts w:ascii="Calibri" w:hAnsi="Calibri"/>
          <w:lang w:val="en-GB"/>
        </w:rPr>
        <w:t>, t</w:t>
      </w:r>
      <w:r>
        <w:rPr>
          <w:rFonts w:ascii="Calibri" w:hAnsi="Calibri"/>
          <w:lang w:val="en-GB"/>
        </w:rPr>
        <w:t>hen TPL Vision is the right company for you!</w:t>
      </w:r>
    </w:p>
    <w:p w14:paraId="0AA31318" w14:textId="25A2D40F" w:rsidR="00052173" w:rsidRDefault="00052173" w:rsidP="002A4835">
      <w:pPr>
        <w:rPr>
          <w:rFonts w:ascii="Calibri" w:hAnsi="Calibri"/>
          <w:lang w:val="en-GB"/>
        </w:rPr>
      </w:pPr>
    </w:p>
    <w:p w14:paraId="5255C957" w14:textId="77777777" w:rsidR="000F39DF" w:rsidRDefault="000F39DF" w:rsidP="005121F6">
      <w:pPr>
        <w:rPr>
          <w:rFonts w:ascii="Calibri" w:hAnsi="Calibri"/>
          <w:lang w:val="en-GB"/>
        </w:rPr>
      </w:pPr>
    </w:p>
    <w:p w14:paraId="6BFB7D94" w14:textId="72B0F404" w:rsidR="0057148C" w:rsidRDefault="0003149C" w:rsidP="0057148C">
      <w:pPr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About the role</w:t>
      </w:r>
      <w:r w:rsidR="0084459F">
        <w:rPr>
          <w:rFonts w:ascii="Calibri" w:hAnsi="Calibri"/>
          <w:b/>
          <w:lang w:val="en-GB"/>
        </w:rPr>
        <w:t>:</w:t>
      </w:r>
    </w:p>
    <w:p w14:paraId="76F68B26" w14:textId="677935BF" w:rsidR="00521A3D" w:rsidRDefault="00521A3D" w:rsidP="00521A3D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The new </w:t>
      </w:r>
      <w:r w:rsidRPr="008F7400">
        <w:rPr>
          <w:rFonts w:ascii="Calibri" w:hAnsi="Calibri"/>
          <w:b/>
          <w:lang w:val="en-GB"/>
        </w:rPr>
        <w:t xml:space="preserve">Sales </w:t>
      </w:r>
      <w:r w:rsidR="00540695">
        <w:rPr>
          <w:rFonts w:ascii="Calibri" w:hAnsi="Calibri"/>
          <w:b/>
          <w:lang w:val="en-GB"/>
        </w:rPr>
        <w:t xml:space="preserve">Executive </w:t>
      </w:r>
      <w:r w:rsidR="002A4835">
        <w:rPr>
          <w:rFonts w:ascii="Calibri" w:hAnsi="Calibri"/>
          <w:lang w:val="en-GB"/>
        </w:rPr>
        <w:t>is</w:t>
      </w:r>
      <w:r>
        <w:rPr>
          <w:rFonts w:ascii="Calibri" w:hAnsi="Calibri"/>
          <w:lang w:val="en-GB"/>
        </w:rPr>
        <w:t xml:space="preserve"> required to be </w:t>
      </w:r>
      <w:r w:rsidR="00F147DD">
        <w:rPr>
          <w:rFonts w:ascii="Calibri" w:hAnsi="Calibri"/>
          <w:lang w:val="en-GB"/>
        </w:rPr>
        <w:t>action oriented</w:t>
      </w:r>
      <w:r>
        <w:rPr>
          <w:rFonts w:ascii="Calibri" w:hAnsi="Calibri"/>
          <w:lang w:val="en-GB"/>
        </w:rPr>
        <w:t xml:space="preserve">, well </w:t>
      </w:r>
      <w:proofErr w:type="gramStart"/>
      <w:r>
        <w:rPr>
          <w:rFonts w:ascii="Calibri" w:hAnsi="Calibri"/>
          <w:lang w:val="en-GB"/>
        </w:rPr>
        <w:t>organised</w:t>
      </w:r>
      <w:proofErr w:type="gramEnd"/>
      <w:r w:rsidR="00F147DD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>and capable of working autonomously. Strong team skills are also required as daily interactions w</w:t>
      </w:r>
      <w:r w:rsidR="009D786C">
        <w:rPr>
          <w:rFonts w:ascii="Calibri" w:hAnsi="Calibri"/>
          <w:lang w:val="en-GB"/>
        </w:rPr>
        <w:t xml:space="preserve">ith the </w:t>
      </w:r>
      <w:r w:rsidR="00E9703D">
        <w:rPr>
          <w:rFonts w:ascii="Calibri" w:hAnsi="Calibri"/>
          <w:lang w:val="en-GB"/>
        </w:rPr>
        <w:t>other Sales Executives, Technical Sales</w:t>
      </w:r>
      <w:r w:rsidR="009D786C">
        <w:rPr>
          <w:rFonts w:ascii="Calibri" w:hAnsi="Calibri"/>
          <w:lang w:val="en-GB"/>
        </w:rPr>
        <w:t xml:space="preserve">, Vision </w:t>
      </w:r>
      <w:proofErr w:type="gramStart"/>
      <w:r w:rsidR="009D786C">
        <w:rPr>
          <w:rFonts w:ascii="Calibri" w:hAnsi="Calibri"/>
          <w:lang w:val="en-GB"/>
        </w:rPr>
        <w:t>Engineer</w:t>
      </w:r>
      <w:proofErr w:type="gramEnd"/>
      <w:r>
        <w:rPr>
          <w:rFonts w:ascii="Calibri" w:hAnsi="Calibri"/>
          <w:lang w:val="en-GB"/>
        </w:rPr>
        <w:t xml:space="preserve"> and </w:t>
      </w:r>
      <w:r w:rsidR="009D786C">
        <w:rPr>
          <w:rFonts w:ascii="Calibri" w:hAnsi="Calibri"/>
          <w:lang w:val="en-GB"/>
        </w:rPr>
        <w:t xml:space="preserve">in-house Sales Administration </w:t>
      </w:r>
      <w:r>
        <w:rPr>
          <w:rFonts w:ascii="Calibri" w:hAnsi="Calibri"/>
          <w:lang w:val="en-GB"/>
        </w:rPr>
        <w:t xml:space="preserve">are critical to this role’s success. The role requires travel of up to 50% of the time, including occasional travel to the UK Sales Office in Perth, Scotland. Good language and communication skills, both spoken and written are essential. </w:t>
      </w:r>
    </w:p>
    <w:p w14:paraId="6FF76154" w14:textId="1D4BD5D1" w:rsidR="00CE36EC" w:rsidRDefault="00CE36EC" w:rsidP="00CA598C">
      <w:pPr>
        <w:rPr>
          <w:rFonts w:ascii="Calibri" w:hAnsi="Calibri"/>
          <w:lang w:val="en-GB"/>
        </w:rPr>
      </w:pPr>
    </w:p>
    <w:p w14:paraId="01566774" w14:textId="300FD32E" w:rsidR="00052173" w:rsidRDefault="00052173" w:rsidP="00E9703D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br w:type="page"/>
      </w:r>
    </w:p>
    <w:p w14:paraId="66721D10" w14:textId="77777777" w:rsidR="004374FD" w:rsidRDefault="004374FD" w:rsidP="00CA598C">
      <w:pPr>
        <w:rPr>
          <w:rFonts w:ascii="Calibri" w:hAnsi="Calibri"/>
          <w:lang w:val="en-GB"/>
        </w:rPr>
      </w:pPr>
    </w:p>
    <w:p w14:paraId="0B6B559A" w14:textId="77C2649E" w:rsidR="00A40DA7" w:rsidRPr="00CA598C" w:rsidRDefault="00A40DA7" w:rsidP="00CA598C">
      <w:pPr>
        <w:rPr>
          <w:rFonts w:ascii="Calibri" w:hAnsi="Calibri"/>
          <w:lang w:val="en-GB"/>
        </w:rPr>
      </w:pPr>
      <w:r>
        <w:rPr>
          <w:rFonts w:ascii="Calibri,Bold" w:eastAsia="Times New Roman" w:hAnsi="Calibri,Bold" w:cs="Calibri,Bold"/>
          <w:b/>
          <w:bCs/>
          <w:kern w:val="0"/>
          <w:lang w:val="en-GB" w:eastAsia="en-US" w:bidi="ar-SA"/>
        </w:rPr>
        <w:t>Duties</w:t>
      </w:r>
      <w:r w:rsidR="00667EAA">
        <w:rPr>
          <w:rFonts w:ascii="Calibri,Bold" w:eastAsia="Times New Roman" w:hAnsi="Calibri,Bold" w:cs="Calibri,Bold"/>
          <w:b/>
          <w:bCs/>
          <w:kern w:val="0"/>
          <w:lang w:val="en-GB" w:eastAsia="en-US" w:bidi="ar-SA"/>
        </w:rPr>
        <w:t>:</w:t>
      </w:r>
    </w:p>
    <w:p w14:paraId="3D62EB56" w14:textId="0B63B42C" w:rsidR="00A40DA7" w:rsidRDefault="00A40DA7" w:rsidP="00A40DA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kern w:val="0"/>
          <w:lang w:val="en-GB" w:eastAsia="en-US" w:bidi="ar-SA"/>
        </w:rPr>
      </w:pPr>
      <w:r>
        <w:rPr>
          <w:rFonts w:ascii="Calibri" w:eastAsia="Times New Roman" w:hAnsi="Calibri" w:cs="Calibri"/>
          <w:kern w:val="0"/>
          <w:lang w:val="en-GB" w:eastAsia="en-US" w:bidi="ar-SA"/>
        </w:rPr>
        <w:t xml:space="preserve">Manage </w:t>
      </w:r>
      <w:r w:rsidR="00D048D0">
        <w:rPr>
          <w:rFonts w:ascii="Calibri" w:eastAsia="Times New Roman" w:hAnsi="Calibri" w:cs="Calibri"/>
          <w:kern w:val="0"/>
          <w:lang w:val="en-GB" w:eastAsia="en-US" w:bidi="ar-SA"/>
        </w:rPr>
        <w:t xml:space="preserve">and develop </w:t>
      </w:r>
      <w:r>
        <w:rPr>
          <w:rFonts w:ascii="Calibri" w:eastAsia="Times New Roman" w:hAnsi="Calibri" w:cs="Calibri"/>
          <w:kern w:val="0"/>
          <w:lang w:val="en-GB" w:eastAsia="en-US" w:bidi="ar-SA"/>
        </w:rPr>
        <w:t>your sales territory to achieve</w:t>
      </w:r>
      <w:r w:rsidR="00C312A1">
        <w:rPr>
          <w:rFonts w:ascii="Calibri" w:eastAsia="Times New Roman" w:hAnsi="Calibri" w:cs="Calibri"/>
          <w:kern w:val="0"/>
          <w:lang w:val="en-GB" w:eastAsia="en-US" w:bidi="ar-SA"/>
        </w:rPr>
        <w:t xml:space="preserve"> and exceed sales targets for TPL Vision products by:</w:t>
      </w:r>
      <w:r w:rsidR="00C312A1">
        <w:rPr>
          <w:rFonts w:ascii="Calibri" w:eastAsia="Times New Roman" w:hAnsi="Calibri" w:cs="Calibri"/>
          <w:kern w:val="0"/>
          <w:lang w:val="en-GB" w:eastAsia="en-US" w:bidi="ar-SA"/>
        </w:rPr>
        <w:tab/>
      </w:r>
    </w:p>
    <w:p w14:paraId="51288094" w14:textId="77777777" w:rsidR="00052173" w:rsidRDefault="00052173" w:rsidP="00A40DA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kern w:val="0"/>
          <w:lang w:val="en-GB" w:eastAsia="en-US" w:bidi="ar-SA"/>
        </w:rPr>
      </w:pPr>
    </w:p>
    <w:p w14:paraId="3529F7C9" w14:textId="39995A0B" w:rsidR="00052173" w:rsidRDefault="00584E14" w:rsidP="00CD224E">
      <w:pPr>
        <w:pStyle w:val="ListParagraph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lang w:val="en-GB" w:eastAsia="en-US" w:bidi="ar-SA"/>
        </w:rPr>
      </w:pPr>
      <w:r>
        <w:rPr>
          <w:rFonts w:asciiTheme="minorHAnsi" w:eastAsia="Times New Roman" w:hAnsiTheme="minorHAnsi" w:cstheme="minorHAnsi"/>
          <w:kern w:val="0"/>
          <w:lang w:val="en-GB" w:eastAsia="en-US" w:bidi="ar-SA"/>
        </w:rPr>
        <w:t xml:space="preserve">Collaborating with the team of Sales Executive, </w:t>
      </w:r>
      <w:r w:rsidR="00CD224E">
        <w:rPr>
          <w:rFonts w:asciiTheme="minorHAnsi" w:eastAsia="Times New Roman" w:hAnsiTheme="minorHAnsi" w:cstheme="minorHAnsi"/>
          <w:kern w:val="0"/>
          <w:lang w:val="en-GB" w:eastAsia="en-US" w:bidi="ar-SA"/>
        </w:rPr>
        <w:t>Technical Sales</w:t>
      </w:r>
      <w:r w:rsidR="009D786C">
        <w:rPr>
          <w:rFonts w:asciiTheme="minorHAnsi" w:eastAsia="Times New Roman" w:hAnsiTheme="minorHAnsi" w:cstheme="minorHAnsi"/>
          <w:kern w:val="0"/>
          <w:lang w:val="en-GB" w:eastAsia="en-US" w:bidi="ar-SA"/>
        </w:rPr>
        <w:t xml:space="preserve">, Vision </w:t>
      </w:r>
      <w:proofErr w:type="gramStart"/>
      <w:r w:rsidR="009D786C">
        <w:rPr>
          <w:rFonts w:asciiTheme="minorHAnsi" w:eastAsia="Times New Roman" w:hAnsiTheme="minorHAnsi" w:cstheme="minorHAnsi"/>
          <w:kern w:val="0"/>
          <w:lang w:val="en-GB" w:eastAsia="en-US" w:bidi="ar-SA"/>
        </w:rPr>
        <w:t>Engineer</w:t>
      </w:r>
      <w:proofErr w:type="gramEnd"/>
      <w:r w:rsidR="009D786C">
        <w:rPr>
          <w:rFonts w:asciiTheme="minorHAnsi" w:eastAsia="Times New Roman" w:hAnsiTheme="minorHAnsi" w:cstheme="minorHAnsi"/>
          <w:kern w:val="0"/>
          <w:lang w:val="en-GB" w:eastAsia="en-US" w:bidi="ar-SA"/>
        </w:rPr>
        <w:t xml:space="preserve"> and in-h</w:t>
      </w:r>
      <w:r w:rsidR="00CD224E">
        <w:rPr>
          <w:rFonts w:asciiTheme="minorHAnsi" w:eastAsia="Times New Roman" w:hAnsiTheme="minorHAnsi" w:cstheme="minorHAnsi"/>
          <w:kern w:val="0"/>
          <w:lang w:val="en-GB" w:eastAsia="en-US" w:bidi="ar-SA"/>
        </w:rPr>
        <w:t xml:space="preserve">ouse Sales </w:t>
      </w:r>
      <w:r w:rsidR="009D786C">
        <w:rPr>
          <w:rFonts w:asciiTheme="minorHAnsi" w:eastAsia="Times New Roman" w:hAnsiTheme="minorHAnsi" w:cstheme="minorHAnsi"/>
          <w:kern w:val="0"/>
          <w:lang w:val="en-GB" w:eastAsia="en-US" w:bidi="ar-SA"/>
        </w:rPr>
        <w:t>Administration</w:t>
      </w:r>
      <w:r w:rsidR="00CD224E">
        <w:rPr>
          <w:rFonts w:asciiTheme="minorHAnsi" w:eastAsia="Times New Roman" w:hAnsiTheme="minorHAnsi" w:cstheme="minorHAnsi"/>
          <w:kern w:val="0"/>
          <w:lang w:val="en-GB" w:eastAsia="en-US" w:bidi="ar-SA"/>
        </w:rPr>
        <w:t xml:space="preserve"> colleagues to prioritise, manage and r</w:t>
      </w:r>
      <w:r w:rsidR="00052173">
        <w:rPr>
          <w:rFonts w:asciiTheme="minorHAnsi" w:eastAsia="Times New Roman" w:hAnsiTheme="minorHAnsi" w:cstheme="minorHAnsi"/>
          <w:kern w:val="0"/>
          <w:lang w:val="en-GB" w:eastAsia="en-US" w:bidi="ar-SA"/>
        </w:rPr>
        <w:t>espond to all customer requests</w:t>
      </w:r>
    </w:p>
    <w:p w14:paraId="55792464" w14:textId="0D149BB2" w:rsidR="00CD224E" w:rsidRDefault="00052173" w:rsidP="00CD224E">
      <w:pPr>
        <w:pStyle w:val="ListParagraph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lang w:val="en-GB" w:eastAsia="en-US" w:bidi="ar-SA"/>
        </w:rPr>
      </w:pPr>
      <w:r>
        <w:rPr>
          <w:rFonts w:asciiTheme="minorHAnsi" w:eastAsia="Times New Roman" w:hAnsiTheme="minorHAnsi" w:cstheme="minorHAnsi"/>
          <w:kern w:val="0"/>
          <w:lang w:val="en-GB" w:eastAsia="en-US" w:bidi="ar-SA"/>
        </w:rPr>
        <w:t>A</w:t>
      </w:r>
      <w:r w:rsidR="00CD224E">
        <w:rPr>
          <w:rFonts w:asciiTheme="minorHAnsi" w:eastAsia="Times New Roman" w:hAnsiTheme="minorHAnsi" w:cstheme="minorHAnsi"/>
          <w:kern w:val="0"/>
          <w:lang w:val="en-GB" w:eastAsia="en-US" w:bidi="ar-SA"/>
        </w:rPr>
        <w:t xml:space="preserve">rranging quotations &amp; product loans, recommending </w:t>
      </w:r>
      <w:r w:rsidR="00D048D0">
        <w:rPr>
          <w:rFonts w:asciiTheme="minorHAnsi" w:eastAsia="Times New Roman" w:hAnsiTheme="minorHAnsi" w:cstheme="minorHAnsi"/>
          <w:kern w:val="0"/>
          <w:lang w:val="en-GB" w:eastAsia="en-US" w:bidi="ar-SA"/>
        </w:rPr>
        <w:t xml:space="preserve">the best product solutions, </w:t>
      </w:r>
      <w:r w:rsidR="00CD224E">
        <w:rPr>
          <w:rFonts w:asciiTheme="minorHAnsi" w:eastAsia="Times New Roman" w:hAnsiTheme="minorHAnsi" w:cstheme="minorHAnsi"/>
          <w:kern w:val="0"/>
          <w:lang w:val="en-GB" w:eastAsia="en-US" w:bidi="ar-SA"/>
        </w:rPr>
        <w:t>following up customer opportunities</w:t>
      </w:r>
      <w:r w:rsidR="00D048D0">
        <w:rPr>
          <w:rFonts w:asciiTheme="minorHAnsi" w:eastAsia="Times New Roman" w:hAnsiTheme="minorHAnsi" w:cstheme="minorHAnsi"/>
          <w:kern w:val="0"/>
          <w:lang w:val="en-GB" w:eastAsia="en-US" w:bidi="ar-SA"/>
        </w:rPr>
        <w:t>, and updating the CRM</w:t>
      </w:r>
    </w:p>
    <w:p w14:paraId="6E19FED9" w14:textId="1D403D5D" w:rsidR="001709F7" w:rsidRPr="00052173" w:rsidRDefault="001709F7" w:rsidP="00052173">
      <w:pPr>
        <w:pStyle w:val="ListParagraph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kern w:val="0"/>
          <w:lang w:val="en-GB" w:eastAsia="en-US" w:bidi="ar-SA"/>
        </w:rPr>
      </w:pPr>
      <w:r>
        <w:rPr>
          <w:rFonts w:asciiTheme="minorHAnsi" w:eastAsia="Times New Roman" w:hAnsiTheme="minorHAnsi" w:cstheme="minorHAnsi"/>
          <w:kern w:val="0"/>
          <w:lang w:val="en-GB" w:eastAsia="en-US" w:bidi="ar-SA"/>
        </w:rPr>
        <w:t>Research</w:t>
      </w:r>
      <w:r w:rsidR="00737335">
        <w:rPr>
          <w:rFonts w:asciiTheme="minorHAnsi" w:eastAsia="Times New Roman" w:hAnsiTheme="minorHAnsi" w:cstheme="minorHAnsi"/>
          <w:kern w:val="0"/>
          <w:lang w:val="en-GB" w:eastAsia="en-US" w:bidi="ar-SA"/>
        </w:rPr>
        <w:t>ing</w:t>
      </w:r>
      <w:r w:rsidR="00584E14">
        <w:rPr>
          <w:rFonts w:asciiTheme="minorHAnsi" w:eastAsia="Times New Roman" w:hAnsiTheme="minorHAnsi" w:cstheme="minorHAnsi"/>
          <w:kern w:val="0"/>
          <w:lang w:val="en-GB" w:eastAsia="en-US" w:bidi="ar-SA"/>
        </w:rPr>
        <w:t xml:space="preserve"> &amp; developing</w:t>
      </w:r>
      <w:r>
        <w:rPr>
          <w:rFonts w:asciiTheme="minorHAnsi" w:eastAsia="Times New Roman" w:hAnsiTheme="minorHAnsi" w:cstheme="minorHAnsi"/>
          <w:kern w:val="0"/>
          <w:lang w:val="en-GB" w:eastAsia="en-US" w:bidi="ar-SA"/>
        </w:rPr>
        <w:t xml:space="preserve"> po</w:t>
      </w:r>
      <w:r w:rsidR="00CD224E">
        <w:rPr>
          <w:rFonts w:asciiTheme="minorHAnsi" w:eastAsia="Times New Roman" w:hAnsiTheme="minorHAnsi" w:cstheme="minorHAnsi"/>
          <w:kern w:val="0"/>
          <w:lang w:val="en-GB" w:eastAsia="en-US" w:bidi="ar-SA"/>
        </w:rPr>
        <w:t>tential</w:t>
      </w:r>
      <w:r>
        <w:rPr>
          <w:rFonts w:asciiTheme="minorHAnsi" w:eastAsia="Times New Roman" w:hAnsiTheme="minorHAnsi" w:cstheme="minorHAnsi"/>
          <w:kern w:val="0"/>
          <w:lang w:val="en-GB" w:eastAsia="en-US" w:bidi="ar-SA"/>
        </w:rPr>
        <w:t xml:space="preserve"> new </w:t>
      </w:r>
      <w:r w:rsidR="00AE5924">
        <w:rPr>
          <w:rFonts w:asciiTheme="minorHAnsi" w:eastAsia="Times New Roman" w:hAnsiTheme="minorHAnsi" w:cstheme="minorHAnsi"/>
          <w:kern w:val="0"/>
          <w:lang w:val="en-GB" w:eastAsia="en-US" w:bidi="ar-SA"/>
        </w:rPr>
        <w:t xml:space="preserve">and existing </w:t>
      </w:r>
      <w:r>
        <w:rPr>
          <w:rFonts w:asciiTheme="minorHAnsi" w:eastAsia="Times New Roman" w:hAnsiTheme="minorHAnsi" w:cstheme="minorHAnsi"/>
          <w:kern w:val="0"/>
          <w:lang w:val="en-GB" w:eastAsia="en-US" w:bidi="ar-SA"/>
        </w:rPr>
        <w:t>customer accounts</w:t>
      </w:r>
      <w:r w:rsidR="00052173">
        <w:rPr>
          <w:rFonts w:asciiTheme="minorHAnsi" w:eastAsia="Times New Roman" w:hAnsiTheme="minorHAnsi" w:cstheme="minorHAnsi"/>
          <w:kern w:val="0"/>
          <w:lang w:val="en-GB" w:eastAsia="en-US" w:bidi="ar-SA"/>
        </w:rPr>
        <w:t xml:space="preserve"> </w:t>
      </w:r>
    </w:p>
    <w:p w14:paraId="2AC9C29E" w14:textId="3AF56422" w:rsidR="006C3096" w:rsidRPr="00E341F3" w:rsidRDefault="006C3096" w:rsidP="00E341F3">
      <w:pPr>
        <w:pStyle w:val="ListParagraph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kern w:val="0"/>
          <w:lang w:val="en-GB" w:eastAsia="en-US" w:bidi="ar-SA"/>
        </w:rPr>
      </w:pPr>
      <w:r w:rsidRPr="00B735D0">
        <w:rPr>
          <w:rFonts w:asciiTheme="minorHAnsi" w:eastAsia="Times New Roman" w:hAnsiTheme="minorHAnsi" w:cstheme="minorHAnsi"/>
          <w:kern w:val="0"/>
          <w:lang w:val="en-GB" w:eastAsia="en-US" w:bidi="ar-SA"/>
        </w:rPr>
        <w:t>Creating</w:t>
      </w:r>
      <w:r w:rsidR="002F175E">
        <w:rPr>
          <w:rFonts w:asciiTheme="minorHAnsi" w:eastAsia="Times New Roman" w:hAnsiTheme="minorHAnsi" w:cstheme="minorHAnsi"/>
          <w:kern w:val="0"/>
          <w:lang w:val="en-GB" w:eastAsia="en-US" w:bidi="ar-SA"/>
        </w:rPr>
        <w:t>,</w:t>
      </w:r>
      <w:r w:rsidRPr="00B735D0">
        <w:rPr>
          <w:rFonts w:asciiTheme="minorHAnsi" w:eastAsia="Times New Roman" w:hAnsiTheme="minorHAnsi" w:cstheme="minorHAnsi"/>
          <w:kern w:val="0"/>
          <w:lang w:val="en-GB" w:eastAsia="en-US" w:bidi="ar-SA"/>
        </w:rPr>
        <w:t xml:space="preserve"> maintaining </w:t>
      </w:r>
      <w:r w:rsidR="00EB79DE">
        <w:rPr>
          <w:rFonts w:asciiTheme="minorHAnsi" w:eastAsia="Times New Roman" w:hAnsiTheme="minorHAnsi" w:cstheme="minorHAnsi"/>
          <w:kern w:val="0"/>
          <w:lang w:val="en-GB" w:eastAsia="en-US" w:bidi="ar-SA"/>
        </w:rPr>
        <w:t>&amp;</w:t>
      </w:r>
      <w:r w:rsidR="002F175E">
        <w:rPr>
          <w:rFonts w:asciiTheme="minorHAnsi" w:eastAsia="Times New Roman" w:hAnsiTheme="minorHAnsi" w:cstheme="minorHAnsi"/>
          <w:kern w:val="0"/>
          <w:lang w:val="en-GB" w:eastAsia="en-US" w:bidi="ar-SA"/>
        </w:rPr>
        <w:t xml:space="preserve"> managing </w:t>
      </w:r>
      <w:r w:rsidRPr="00B735D0">
        <w:rPr>
          <w:rFonts w:asciiTheme="minorHAnsi" w:eastAsia="Times New Roman" w:hAnsiTheme="minorHAnsi" w:cstheme="minorHAnsi"/>
          <w:kern w:val="0"/>
          <w:lang w:val="en-GB" w:eastAsia="en-US" w:bidi="ar-SA"/>
        </w:rPr>
        <w:t>positive customer relationships with customers</w:t>
      </w:r>
      <w:r w:rsidR="00E341F3">
        <w:rPr>
          <w:rFonts w:asciiTheme="minorHAnsi" w:eastAsia="Times New Roman" w:hAnsiTheme="minorHAnsi" w:cstheme="minorHAnsi"/>
          <w:kern w:val="0"/>
          <w:lang w:val="en-GB" w:eastAsia="en-US" w:bidi="ar-SA"/>
        </w:rPr>
        <w:t xml:space="preserve"> by </w:t>
      </w:r>
      <w:r w:rsidR="00E341F3">
        <w:rPr>
          <w:rFonts w:ascii="Calibri" w:eastAsia="Times New Roman" w:hAnsi="Calibri" w:cs="Calibri"/>
          <w:kern w:val="0"/>
          <w:lang w:val="en-GB" w:eastAsia="en-US" w:bidi="ar-SA"/>
        </w:rPr>
        <w:t>arranging visits to</w:t>
      </w:r>
      <w:r w:rsidR="00E341F3">
        <w:rPr>
          <w:rFonts w:asciiTheme="minorHAnsi" w:eastAsia="Times New Roman" w:hAnsiTheme="minorHAnsi" w:cstheme="minorHAnsi"/>
          <w:kern w:val="0"/>
          <w:lang w:val="en-GB" w:eastAsia="en-US" w:bidi="ar-SA"/>
        </w:rPr>
        <w:t xml:space="preserve"> present TPL Vision’s business &amp; products</w:t>
      </w:r>
      <w:r w:rsidR="00452818">
        <w:rPr>
          <w:rFonts w:asciiTheme="minorHAnsi" w:eastAsia="Times New Roman" w:hAnsiTheme="minorHAnsi" w:cstheme="minorHAnsi"/>
          <w:kern w:val="0"/>
          <w:lang w:val="en-GB" w:eastAsia="en-US" w:bidi="ar-SA"/>
        </w:rPr>
        <w:t xml:space="preserve"> and provide suitable</w:t>
      </w:r>
      <w:r w:rsidR="00D048D0">
        <w:rPr>
          <w:rFonts w:asciiTheme="minorHAnsi" w:eastAsia="Times New Roman" w:hAnsiTheme="minorHAnsi" w:cstheme="minorHAnsi"/>
          <w:kern w:val="0"/>
          <w:lang w:val="en-GB" w:eastAsia="en-US" w:bidi="ar-SA"/>
        </w:rPr>
        <w:t xml:space="preserve"> </w:t>
      </w:r>
      <w:r w:rsidR="00584E14">
        <w:rPr>
          <w:rFonts w:asciiTheme="minorHAnsi" w:eastAsia="Times New Roman" w:hAnsiTheme="minorHAnsi" w:cstheme="minorHAnsi"/>
          <w:kern w:val="0"/>
          <w:lang w:val="en-GB" w:eastAsia="en-US" w:bidi="ar-SA"/>
        </w:rPr>
        <w:t xml:space="preserve">customer </w:t>
      </w:r>
      <w:r w:rsidR="00D048D0">
        <w:rPr>
          <w:rFonts w:asciiTheme="minorHAnsi" w:eastAsia="Times New Roman" w:hAnsiTheme="minorHAnsi" w:cstheme="minorHAnsi"/>
          <w:kern w:val="0"/>
          <w:lang w:val="en-GB" w:eastAsia="en-US" w:bidi="ar-SA"/>
        </w:rPr>
        <w:t>training</w:t>
      </w:r>
    </w:p>
    <w:p w14:paraId="49A7BEB3" w14:textId="5CBB205A" w:rsidR="00093B40" w:rsidRDefault="00E341F3" w:rsidP="00C038D0">
      <w:pPr>
        <w:pStyle w:val="ListParagraph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lang w:val="en-GB" w:eastAsia="en-US" w:bidi="ar-SA"/>
        </w:rPr>
      </w:pPr>
      <w:r>
        <w:rPr>
          <w:rFonts w:asciiTheme="minorHAnsi" w:eastAsia="Times New Roman" w:hAnsiTheme="minorHAnsi" w:cstheme="minorHAnsi"/>
          <w:kern w:val="0"/>
          <w:lang w:val="en-GB" w:eastAsia="en-US" w:bidi="ar-SA"/>
        </w:rPr>
        <w:t>P</w:t>
      </w:r>
      <w:r w:rsidR="00CE2212">
        <w:rPr>
          <w:rFonts w:asciiTheme="minorHAnsi" w:eastAsia="Times New Roman" w:hAnsiTheme="minorHAnsi" w:cstheme="minorHAnsi"/>
          <w:kern w:val="0"/>
          <w:lang w:val="en-GB" w:eastAsia="en-US" w:bidi="ar-SA"/>
        </w:rPr>
        <w:t>articipating and p</w:t>
      </w:r>
      <w:r w:rsidR="00093B40" w:rsidRPr="00AE5924">
        <w:rPr>
          <w:rFonts w:asciiTheme="minorHAnsi" w:eastAsia="Times New Roman" w:hAnsiTheme="minorHAnsi" w:cstheme="minorHAnsi"/>
          <w:kern w:val="0"/>
          <w:lang w:val="en-GB" w:eastAsia="en-US" w:bidi="ar-SA"/>
        </w:rPr>
        <w:t>resent</w:t>
      </w:r>
      <w:r w:rsidR="006C3096">
        <w:rPr>
          <w:rFonts w:asciiTheme="minorHAnsi" w:eastAsia="Times New Roman" w:hAnsiTheme="minorHAnsi" w:cstheme="minorHAnsi"/>
          <w:kern w:val="0"/>
          <w:lang w:val="en-GB" w:eastAsia="en-US" w:bidi="ar-SA"/>
        </w:rPr>
        <w:t>ing</w:t>
      </w:r>
      <w:r w:rsidR="00093B40" w:rsidRPr="00AE5924">
        <w:rPr>
          <w:rFonts w:asciiTheme="minorHAnsi" w:eastAsia="Times New Roman" w:hAnsiTheme="minorHAnsi" w:cstheme="minorHAnsi"/>
          <w:kern w:val="0"/>
          <w:lang w:val="en-GB" w:eastAsia="en-US" w:bidi="ar-SA"/>
        </w:rPr>
        <w:t xml:space="preserve"> at marketing events, fairs, industry trade shows and conventions within your territory</w:t>
      </w:r>
    </w:p>
    <w:p w14:paraId="7781D9CF" w14:textId="16A568ED" w:rsidR="00BB0AC5" w:rsidRPr="00AE5924" w:rsidRDefault="00BB0AC5" w:rsidP="00C038D0">
      <w:pPr>
        <w:pStyle w:val="ListParagraph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lang w:val="en-GB" w:eastAsia="en-US" w:bidi="ar-SA"/>
        </w:rPr>
      </w:pPr>
      <w:r>
        <w:rPr>
          <w:rFonts w:asciiTheme="minorHAnsi" w:eastAsia="Times New Roman" w:hAnsiTheme="minorHAnsi" w:cstheme="minorHAnsi"/>
          <w:kern w:val="0"/>
          <w:lang w:val="en-GB" w:eastAsia="en-US" w:bidi="ar-SA"/>
        </w:rPr>
        <w:t>Providing reports, customer feedback,</w:t>
      </w:r>
      <w:r w:rsidR="005C139A">
        <w:rPr>
          <w:rFonts w:asciiTheme="minorHAnsi" w:eastAsia="Times New Roman" w:hAnsiTheme="minorHAnsi" w:cstheme="minorHAnsi"/>
          <w:kern w:val="0"/>
          <w:lang w:val="en-GB" w:eastAsia="en-US" w:bidi="ar-SA"/>
        </w:rPr>
        <w:t xml:space="preserve"> product,</w:t>
      </w:r>
      <w:r>
        <w:rPr>
          <w:rFonts w:asciiTheme="minorHAnsi" w:eastAsia="Times New Roman" w:hAnsiTheme="minorHAnsi" w:cstheme="minorHAnsi"/>
          <w:kern w:val="0"/>
          <w:lang w:val="en-GB" w:eastAsia="en-US" w:bidi="ar-SA"/>
        </w:rPr>
        <w:t xml:space="preserve"> market &amp; commercial information to the </w:t>
      </w:r>
      <w:r w:rsidR="00002539">
        <w:rPr>
          <w:rFonts w:asciiTheme="minorHAnsi" w:eastAsia="Times New Roman" w:hAnsiTheme="minorHAnsi" w:cstheme="minorHAnsi"/>
          <w:kern w:val="0"/>
          <w:lang w:val="en-GB" w:eastAsia="en-US" w:bidi="ar-SA"/>
        </w:rPr>
        <w:t xml:space="preserve">Director </w:t>
      </w:r>
      <w:r w:rsidR="005C139A">
        <w:rPr>
          <w:rFonts w:asciiTheme="minorHAnsi" w:eastAsia="Times New Roman" w:hAnsiTheme="minorHAnsi" w:cstheme="minorHAnsi"/>
          <w:kern w:val="0"/>
          <w:lang w:val="en-GB" w:eastAsia="en-US" w:bidi="ar-SA"/>
        </w:rPr>
        <w:t xml:space="preserve">and </w:t>
      </w:r>
      <w:r>
        <w:rPr>
          <w:rFonts w:asciiTheme="minorHAnsi" w:eastAsia="Times New Roman" w:hAnsiTheme="minorHAnsi" w:cstheme="minorHAnsi"/>
          <w:kern w:val="0"/>
          <w:lang w:val="en-GB" w:eastAsia="en-US" w:bidi="ar-SA"/>
        </w:rPr>
        <w:t>VP of Sales, and</w:t>
      </w:r>
      <w:r w:rsidRPr="00BB0AC5">
        <w:rPr>
          <w:rFonts w:asciiTheme="minorHAnsi" w:eastAsia="Times New Roman" w:hAnsiTheme="minorHAnsi" w:cstheme="minorHAnsi"/>
          <w:kern w:val="0"/>
          <w:lang w:val="en-GB" w:eastAsia="en-US" w:bidi="ar-SA"/>
        </w:rPr>
        <w:t xml:space="preserve"> </w:t>
      </w:r>
      <w:r>
        <w:rPr>
          <w:rFonts w:asciiTheme="minorHAnsi" w:eastAsia="Times New Roman" w:hAnsiTheme="minorHAnsi" w:cstheme="minorHAnsi"/>
          <w:kern w:val="0"/>
          <w:lang w:val="en-GB" w:eastAsia="en-US" w:bidi="ar-SA"/>
        </w:rPr>
        <w:t xml:space="preserve">to your colleagues </w:t>
      </w:r>
    </w:p>
    <w:p w14:paraId="6CD9A7A3" w14:textId="261C5174" w:rsidR="00C312A1" w:rsidRPr="005C139A" w:rsidRDefault="00C312A1" w:rsidP="005C139A">
      <w:pPr>
        <w:pStyle w:val="ListParagraph"/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lang w:val="en-GB" w:eastAsia="en-US" w:bidi="ar-SA"/>
        </w:rPr>
      </w:pPr>
    </w:p>
    <w:p w14:paraId="61DA49EA" w14:textId="19D99AF0" w:rsidR="00B63601" w:rsidRDefault="00B63601" w:rsidP="00B63601">
      <w:pPr>
        <w:rPr>
          <w:rFonts w:ascii="Calibri" w:hAnsi="Calibri"/>
          <w:b/>
          <w:lang w:val="en-GB"/>
        </w:rPr>
      </w:pPr>
      <w:r w:rsidRPr="001B1526">
        <w:rPr>
          <w:rFonts w:ascii="Calibri" w:hAnsi="Calibri"/>
          <w:b/>
          <w:lang w:val="en-GB"/>
        </w:rPr>
        <w:t>K</w:t>
      </w:r>
      <w:r>
        <w:rPr>
          <w:rFonts w:ascii="Calibri" w:hAnsi="Calibri"/>
          <w:b/>
          <w:lang w:val="en-GB"/>
        </w:rPr>
        <w:t>nowledge, Skills, and Abilities</w:t>
      </w:r>
      <w:r w:rsidR="00CD224E">
        <w:rPr>
          <w:rFonts w:ascii="Calibri" w:hAnsi="Calibri"/>
          <w:b/>
          <w:lang w:val="en-GB"/>
        </w:rPr>
        <w:t xml:space="preserve"> required:</w:t>
      </w:r>
    </w:p>
    <w:p w14:paraId="4C19B59D" w14:textId="77777777" w:rsidR="00052173" w:rsidRPr="001B1526" w:rsidRDefault="00052173" w:rsidP="00B63601">
      <w:pPr>
        <w:rPr>
          <w:rFonts w:ascii="Calibri" w:hAnsi="Calibri"/>
          <w:b/>
          <w:lang w:val="en-GB"/>
        </w:rPr>
      </w:pPr>
    </w:p>
    <w:p w14:paraId="44615F2F" w14:textId="77FDC3CC" w:rsidR="00B63601" w:rsidRPr="00F904EA" w:rsidRDefault="00B63601" w:rsidP="00B63601">
      <w:pPr>
        <w:numPr>
          <w:ilvl w:val="0"/>
          <w:numId w:val="9"/>
        </w:numPr>
        <w:rPr>
          <w:rFonts w:ascii="Calibri" w:hAnsi="Calibri"/>
          <w:lang w:val="en-GB"/>
        </w:rPr>
      </w:pPr>
      <w:r w:rsidRPr="00F904EA">
        <w:rPr>
          <w:rFonts w:ascii="Calibri" w:hAnsi="Calibri"/>
          <w:lang w:val="en-GB"/>
        </w:rPr>
        <w:t>Fluen</w:t>
      </w:r>
      <w:r w:rsidR="005147A6">
        <w:rPr>
          <w:rFonts w:ascii="Calibri" w:hAnsi="Calibri"/>
          <w:lang w:val="en-GB"/>
        </w:rPr>
        <w:t>cy</w:t>
      </w:r>
      <w:r w:rsidRPr="00F904EA">
        <w:rPr>
          <w:rFonts w:ascii="Calibri" w:hAnsi="Calibri"/>
          <w:lang w:val="en-GB"/>
        </w:rPr>
        <w:t xml:space="preserve"> in </w:t>
      </w:r>
      <w:r w:rsidR="00CE36EC">
        <w:rPr>
          <w:rFonts w:ascii="Calibri" w:hAnsi="Calibri"/>
          <w:lang w:val="en-GB"/>
        </w:rPr>
        <w:t xml:space="preserve">French and </w:t>
      </w:r>
      <w:r w:rsidRPr="00F904EA">
        <w:rPr>
          <w:rFonts w:ascii="Calibri" w:hAnsi="Calibri"/>
          <w:lang w:val="en-GB"/>
        </w:rPr>
        <w:t>English (</w:t>
      </w:r>
      <w:r w:rsidR="00CE36EC">
        <w:rPr>
          <w:rFonts w:ascii="Calibri" w:hAnsi="Calibri"/>
          <w:lang w:val="en-GB"/>
        </w:rPr>
        <w:t xml:space="preserve">both </w:t>
      </w:r>
      <w:r w:rsidRPr="00F904EA">
        <w:rPr>
          <w:rFonts w:ascii="Calibri" w:hAnsi="Calibri"/>
          <w:lang w:val="en-GB"/>
        </w:rPr>
        <w:t>spoken and written)</w:t>
      </w:r>
      <w:r w:rsidR="005147A6">
        <w:rPr>
          <w:rFonts w:ascii="Calibri" w:hAnsi="Calibri"/>
          <w:lang w:val="en-GB"/>
        </w:rPr>
        <w:t xml:space="preserve"> is essential</w:t>
      </w:r>
      <w:r w:rsidR="00CE36EC">
        <w:rPr>
          <w:rFonts w:ascii="Calibri" w:hAnsi="Calibri"/>
          <w:lang w:val="en-GB"/>
        </w:rPr>
        <w:t xml:space="preserve">. </w:t>
      </w:r>
    </w:p>
    <w:p w14:paraId="30BDEED5" w14:textId="0517CAD5" w:rsidR="0093487B" w:rsidRPr="00CC00AC" w:rsidRDefault="0093487B" w:rsidP="0093487B">
      <w:pPr>
        <w:widowControl/>
        <w:numPr>
          <w:ilvl w:val="0"/>
          <w:numId w:val="9"/>
        </w:numPr>
        <w:shd w:val="clear" w:color="auto" w:fill="FFFFFF"/>
        <w:suppressAutoHyphens w:val="0"/>
        <w:textAlignment w:val="baseline"/>
        <w:rPr>
          <w:rFonts w:ascii="Calibri" w:hAnsi="Calibri"/>
          <w:lang w:val="en-GB"/>
        </w:rPr>
      </w:pPr>
      <w:r w:rsidRPr="00CC00AC">
        <w:rPr>
          <w:rFonts w:ascii="Calibri" w:hAnsi="Calibri"/>
          <w:lang w:val="en-GB"/>
        </w:rPr>
        <w:t xml:space="preserve">Proven success in </w:t>
      </w:r>
      <w:r>
        <w:rPr>
          <w:rFonts w:ascii="Calibri" w:hAnsi="Calibri"/>
          <w:lang w:val="en-GB"/>
        </w:rPr>
        <w:t>managing a sales territory</w:t>
      </w:r>
      <w:r w:rsidR="00CA598C">
        <w:rPr>
          <w:rFonts w:ascii="Calibri" w:hAnsi="Calibri"/>
          <w:lang w:val="en-GB"/>
        </w:rPr>
        <w:t xml:space="preserve"> (3+ </w:t>
      </w:r>
      <w:proofErr w:type="spellStart"/>
      <w:r w:rsidR="00CA598C">
        <w:rPr>
          <w:rFonts w:ascii="Calibri" w:hAnsi="Calibri"/>
          <w:lang w:val="en-GB"/>
        </w:rPr>
        <w:t>yrs</w:t>
      </w:r>
      <w:proofErr w:type="spellEnd"/>
      <w:r w:rsidR="00CA598C">
        <w:rPr>
          <w:rFonts w:ascii="Calibri" w:hAnsi="Calibri"/>
          <w:lang w:val="en-GB"/>
        </w:rPr>
        <w:t>)</w:t>
      </w:r>
      <w:r>
        <w:rPr>
          <w:rFonts w:ascii="Calibri" w:hAnsi="Calibri"/>
          <w:lang w:val="en-GB"/>
        </w:rPr>
        <w:t>, including managing channel partners</w:t>
      </w:r>
    </w:p>
    <w:p w14:paraId="1C735CCC" w14:textId="0E29AAB4" w:rsidR="00CA598C" w:rsidRPr="009F4EAE" w:rsidRDefault="00EB79DE" w:rsidP="00CA598C">
      <w:pPr>
        <w:pStyle w:val="ListParagraph"/>
        <w:numPr>
          <w:ilvl w:val="0"/>
          <w:numId w:val="9"/>
        </w:num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I</w:t>
      </w:r>
      <w:r w:rsidR="00CA598C">
        <w:rPr>
          <w:rFonts w:ascii="Calibri" w:hAnsi="Calibri"/>
          <w:lang w:val="en-GB"/>
        </w:rPr>
        <w:t xml:space="preserve">ndustrial automation/ machine vision/ identification/ robotics </w:t>
      </w:r>
      <w:r>
        <w:rPr>
          <w:rFonts w:ascii="Calibri" w:hAnsi="Calibri"/>
          <w:lang w:val="en-GB"/>
        </w:rPr>
        <w:t>exper</w:t>
      </w:r>
      <w:r w:rsidR="00861592">
        <w:rPr>
          <w:rFonts w:ascii="Calibri" w:hAnsi="Calibri"/>
          <w:lang w:val="en-GB"/>
        </w:rPr>
        <w:t xml:space="preserve">ience </w:t>
      </w:r>
      <w:r w:rsidR="00540695">
        <w:rPr>
          <w:rFonts w:ascii="Calibri" w:hAnsi="Calibri"/>
          <w:lang w:val="en-GB"/>
        </w:rPr>
        <w:t xml:space="preserve">is </w:t>
      </w:r>
      <w:r w:rsidR="00CA598C">
        <w:rPr>
          <w:rFonts w:ascii="Calibri" w:hAnsi="Calibri"/>
          <w:lang w:val="en-GB"/>
        </w:rPr>
        <w:t>highly desirable</w:t>
      </w:r>
    </w:p>
    <w:p w14:paraId="10BBB82F" w14:textId="77777777" w:rsidR="00CA598C" w:rsidRPr="00F904EA" w:rsidRDefault="00CA598C" w:rsidP="00CA598C">
      <w:pPr>
        <w:pStyle w:val="ListParagraph"/>
        <w:numPr>
          <w:ilvl w:val="0"/>
          <w:numId w:val="9"/>
        </w:num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Technical background is beneficial</w:t>
      </w:r>
    </w:p>
    <w:p w14:paraId="5D48F3DF" w14:textId="5FED6848" w:rsidR="000709E5" w:rsidRPr="0093487B" w:rsidRDefault="000709E5" w:rsidP="000709E5">
      <w:pPr>
        <w:pStyle w:val="ListParagraph"/>
        <w:numPr>
          <w:ilvl w:val="0"/>
          <w:numId w:val="9"/>
        </w:numPr>
        <w:rPr>
          <w:rFonts w:ascii="Calibri" w:hAnsi="Calibri" w:cs="Arial Unicode MS"/>
          <w:szCs w:val="24"/>
          <w:lang w:val="en-GB"/>
        </w:rPr>
      </w:pPr>
      <w:r w:rsidRPr="0093487B">
        <w:rPr>
          <w:rFonts w:ascii="Calibri" w:hAnsi="Calibri" w:cs="Arial Unicode MS"/>
          <w:szCs w:val="24"/>
          <w:lang w:val="en-GB"/>
        </w:rPr>
        <w:t xml:space="preserve">Customer focused, with </w:t>
      </w:r>
      <w:r w:rsidR="00052173">
        <w:rPr>
          <w:rFonts w:ascii="Calibri" w:hAnsi="Calibri" w:cs="Arial Unicode MS"/>
          <w:szCs w:val="24"/>
          <w:lang w:val="en-GB"/>
        </w:rPr>
        <w:t xml:space="preserve">strong commercial awareness </w:t>
      </w:r>
      <w:r w:rsidRPr="0093487B">
        <w:rPr>
          <w:rFonts w:ascii="Calibri" w:hAnsi="Calibri" w:cs="Arial Unicode MS"/>
          <w:szCs w:val="24"/>
          <w:lang w:val="en-GB"/>
        </w:rPr>
        <w:t>and ability to handle challenging customer situations</w:t>
      </w:r>
    </w:p>
    <w:p w14:paraId="41A452EC" w14:textId="5731BF30" w:rsidR="00B63601" w:rsidRDefault="00B63601" w:rsidP="00B63601">
      <w:pPr>
        <w:pStyle w:val="ListParagraph"/>
        <w:numPr>
          <w:ilvl w:val="0"/>
          <w:numId w:val="9"/>
        </w:numPr>
        <w:rPr>
          <w:rFonts w:ascii="Calibri" w:hAnsi="Calibri"/>
          <w:lang w:val="en-GB"/>
        </w:rPr>
      </w:pPr>
      <w:r>
        <w:rPr>
          <w:rFonts w:ascii="Calibri" w:eastAsia="Times New Roman" w:hAnsi="Calibri" w:cs="Calibri"/>
          <w:kern w:val="0"/>
          <w:lang w:val="en-GB" w:eastAsia="en-US" w:bidi="ar-SA"/>
        </w:rPr>
        <w:t>Proactive</w:t>
      </w:r>
      <w:r>
        <w:rPr>
          <w:rFonts w:ascii="Calibri" w:hAnsi="Calibri"/>
          <w:lang w:val="en-GB"/>
        </w:rPr>
        <w:t xml:space="preserve"> &amp; motivated, well organised</w:t>
      </w:r>
      <w:r w:rsidR="000709E5">
        <w:rPr>
          <w:rFonts w:ascii="Calibri" w:hAnsi="Calibri"/>
          <w:lang w:val="en-GB"/>
        </w:rPr>
        <w:t xml:space="preserve">, </w:t>
      </w:r>
      <w:proofErr w:type="gramStart"/>
      <w:r w:rsidR="000709E5">
        <w:rPr>
          <w:rFonts w:ascii="Calibri" w:hAnsi="Calibri"/>
          <w:lang w:val="en-GB"/>
        </w:rPr>
        <w:t>resilient</w:t>
      </w:r>
      <w:proofErr w:type="gramEnd"/>
      <w:r>
        <w:rPr>
          <w:rFonts w:ascii="Calibri" w:hAnsi="Calibri"/>
          <w:lang w:val="en-GB"/>
        </w:rPr>
        <w:t xml:space="preserve"> and self-disciplined</w:t>
      </w:r>
    </w:p>
    <w:p w14:paraId="11CA5C96" w14:textId="1B4E9E04" w:rsidR="00B63601" w:rsidRPr="009F4EAE" w:rsidRDefault="00B63601" w:rsidP="00B63601">
      <w:pPr>
        <w:pStyle w:val="ListParagraph"/>
        <w:numPr>
          <w:ilvl w:val="0"/>
          <w:numId w:val="9"/>
        </w:numPr>
        <w:rPr>
          <w:rFonts w:ascii="Calibri" w:hAnsi="Calibri"/>
          <w:lang w:val="en-GB"/>
        </w:rPr>
      </w:pPr>
      <w:r w:rsidRPr="009F4EAE">
        <w:rPr>
          <w:rFonts w:ascii="Calibri" w:hAnsi="Calibri"/>
          <w:lang w:val="en-GB"/>
        </w:rPr>
        <w:t>Ability to work independently as well as</w:t>
      </w:r>
      <w:r>
        <w:rPr>
          <w:rFonts w:ascii="Calibri" w:hAnsi="Calibri"/>
          <w:lang w:val="en-GB"/>
        </w:rPr>
        <w:t xml:space="preserve"> in a collaborative environment</w:t>
      </w:r>
    </w:p>
    <w:p w14:paraId="342F5900" w14:textId="1635A2DB" w:rsidR="00B63601" w:rsidRPr="009F4EAE" w:rsidRDefault="00B63601" w:rsidP="00B63601">
      <w:pPr>
        <w:pStyle w:val="ListParagraph"/>
        <w:numPr>
          <w:ilvl w:val="0"/>
          <w:numId w:val="9"/>
        </w:numPr>
        <w:rPr>
          <w:rFonts w:ascii="Calibri" w:hAnsi="Calibri"/>
          <w:lang w:val="en-GB"/>
        </w:rPr>
      </w:pPr>
      <w:r w:rsidRPr="009F4EAE">
        <w:rPr>
          <w:rFonts w:ascii="Calibri" w:hAnsi="Calibri"/>
          <w:lang w:val="en-GB"/>
        </w:rPr>
        <w:t>Ability to travel</w:t>
      </w:r>
      <w:r>
        <w:rPr>
          <w:rFonts w:ascii="Calibri" w:hAnsi="Calibri"/>
          <w:lang w:val="en-GB"/>
        </w:rPr>
        <w:t xml:space="preserve"> </w:t>
      </w:r>
      <w:r w:rsidR="00E341F3">
        <w:rPr>
          <w:rFonts w:ascii="Calibri" w:hAnsi="Calibri"/>
          <w:lang w:val="en-GB"/>
        </w:rPr>
        <w:t>up to 50%</w:t>
      </w:r>
    </w:p>
    <w:p w14:paraId="5758E602" w14:textId="53AA43B7" w:rsidR="00CC00AC" w:rsidRPr="00C359E2" w:rsidRDefault="00B63601" w:rsidP="00AB13C2">
      <w:pPr>
        <w:pStyle w:val="ListParagraph"/>
        <w:numPr>
          <w:ilvl w:val="0"/>
          <w:numId w:val="7"/>
        </w:numPr>
        <w:rPr>
          <w:rFonts w:ascii="Calibri" w:hAnsi="Calibri"/>
          <w:lang w:val="en-GB"/>
        </w:rPr>
      </w:pPr>
      <w:r w:rsidRPr="00C359E2">
        <w:rPr>
          <w:rFonts w:ascii="Calibri" w:hAnsi="Calibri"/>
          <w:lang w:val="en-GB"/>
        </w:rPr>
        <w:t>PC literate</w:t>
      </w:r>
      <w:r w:rsidR="00C359E2" w:rsidRPr="00C359E2">
        <w:rPr>
          <w:rFonts w:ascii="Calibri" w:hAnsi="Calibri"/>
          <w:lang w:val="en-GB"/>
        </w:rPr>
        <w:t>:</w:t>
      </w:r>
      <w:r w:rsidRPr="00C359E2">
        <w:rPr>
          <w:rFonts w:ascii="Calibri" w:hAnsi="Calibri"/>
          <w:lang w:val="en-GB"/>
        </w:rPr>
        <w:t xml:space="preserve"> </w:t>
      </w:r>
      <w:r w:rsidR="00C359E2" w:rsidRPr="00C359E2">
        <w:rPr>
          <w:rFonts w:ascii="Calibri" w:hAnsi="Calibri"/>
          <w:lang w:val="en-GB"/>
        </w:rPr>
        <w:t xml:space="preserve">experience with </w:t>
      </w:r>
      <w:r w:rsidRPr="00C359E2">
        <w:rPr>
          <w:rFonts w:ascii="Calibri" w:hAnsi="Calibri"/>
          <w:lang w:val="en-GB"/>
        </w:rPr>
        <w:t>MS Windows applications</w:t>
      </w:r>
      <w:r w:rsidR="00C359E2" w:rsidRPr="00C359E2">
        <w:rPr>
          <w:rFonts w:ascii="Calibri" w:hAnsi="Calibri"/>
          <w:lang w:val="en-GB"/>
        </w:rPr>
        <w:t xml:space="preserve">, </w:t>
      </w:r>
      <w:r w:rsidR="0093487B" w:rsidRPr="00C359E2">
        <w:rPr>
          <w:rFonts w:ascii="Calibri" w:hAnsi="Calibri"/>
          <w:lang w:val="en-GB"/>
        </w:rPr>
        <w:t>experience with CRM databas</w:t>
      </w:r>
      <w:r w:rsidR="00C359E2" w:rsidRPr="00C359E2">
        <w:rPr>
          <w:rFonts w:ascii="Calibri" w:hAnsi="Calibri"/>
          <w:lang w:val="en-GB"/>
        </w:rPr>
        <w:t>e</w:t>
      </w:r>
    </w:p>
    <w:p w14:paraId="1F614771" w14:textId="71FE776A" w:rsidR="00167E2E" w:rsidRDefault="00167E2E" w:rsidP="00A40DA7">
      <w:pPr>
        <w:rPr>
          <w:rFonts w:ascii="Calibri" w:hAnsi="Calibri"/>
          <w:lang w:val="en-GB"/>
        </w:rPr>
      </w:pPr>
    </w:p>
    <w:p w14:paraId="4A3814A5" w14:textId="3669BF41" w:rsidR="00167E2E" w:rsidRDefault="00167E2E" w:rsidP="00A40DA7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Applicants should send a covering letter stating </w:t>
      </w:r>
      <w:r w:rsidR="007973AB">
        <w:rPr>
          <w:rFonts w:ascii="Calibri" w:hAnsi="Calibri"/>
          <w:lang w:val="en-GB"/>
        </w:rPr>
        <w:t xml:space="preserve">your </w:t>
      </w:r>
      <w:r>
        <w:rPr>
          <w:rFonts w:ascii="Calibri" w:hAnsi="Calibri"/>
          <w:lang w:val="en-GB"/>
        </w:rPr>
        <w:t xml:space="preserve">industry experience and salary expectation, along with a CV to: </w:t>
      </w:r>
      <w:hyperlink r:id="rId8" w:history="1">
        <w:r w:rsidR="001D4305" w:rsidRPr="00554F5B">
          <w:rPr>
            <w:rStyle w:val="Hyperlink"/>
            <w:rFonts w:ascii="Calibri" w:hAnsi="Calibri"/>
            <w:lang w:val="en-GB"/>
          </w:rPr>
          <w:t>recruitment@tpl-vision.co.uk</w:t>
        </w:r>
      </w:hyperlink>
      <w:r w:rsidR="007973AB">
        <w:rPr>
          <w:rFonts w:ascii="Calibri" w:hAnsi="Calibri"/>
          <w:lang w:val="en-GB"/>
        </w:rPr>
        <w:tab/>
      </w:r>
    </w:p>
    <w:p w14:paraId="11DAEA45" w14:textId="165A21C0" w:rsidR="00815C75" w:rsidRDefault="00815C75" w:rsidP="00A40DA7">
      <w:pPr>
        <w:rPr>
          <w:rFonts w:ascii="Calibri" w:hAnsi="Calibri"/>
          <w:lang w:val="en-GB"/>
        </w:rPr>
      </w:pPr>
    </w:p>
    <w:p w14:paraId="1ACD7D92" w14:textId="58571411" w:rsidR="00815C75" w:rsidRDefault="00815C75" w:rsidP="00A40DA7">
      <w:pPr>
        <w:rPr>
          <w:rFonts w:ascii="Calibri" w:hAnsi="Calibri"/>
          <w:lang w:val="en-GB"/>
        </w:rPr>
      </w:pPr>
    </w:p>
    <w:p w14:paraId="1FA9BBB3" w14:textId="61280F11" w:rsidR="00815C75" w:rsidRDefault="00815C75" w:rsidP="00A40DA7">
      <w:pPr>
        <w:rPr>
          <w:rFonts w:ascii="Calibri" w:hAnsi="Calibri"/>
          <w:lang w:val="en-GB"/>
        </w:rPr>
      </w:pPr>
    </w:p>
    <w:p w14:paraId="58D6F616" w14:textId="49AB8DF2" w:rsidR="00815C75" w:rsidRDefault="00815C75" w:rsidP="00A40DA7">
      <w:pPr>
        <w:rPr>
          <w:rFonts w:ascii="Calibri" w:hAnsi="Calibri"/>
          <w:lang w:val="en-GB"/>
        </w:rPr>
      </w:pPr>
    </w:p>
    <w:p w14:paraId="55716297" w14:textId="79E02759" w:rsidR="00815C75" w:rsidRDefault="00815C75" w:rsidP="00A40DA7">
      <w:pPr>
        <w:rPr>
          <w:rFonts w:ascii="Calibri" w:hAnsi="Calibri"/>
          <w:lang w:val="en-GB"/>
        </w:rPr>
      </w:pPr>
    </w:p>
    <w:p w14:paraId="27528223" w14:textId="2357357C" w:rsidR="00815C75" w:rsidRDefault="00815C75" w:rsidP="00A40DA7">
      <w:pPr>
        <w:rPr>
          <w:rFonts w:ascii="Calibri" w:hAnsi="Calibri"/>
          <w:lang w:val="en-GB"/>
        </w:rPr>
      </w:pPr>
    </w:p>
    <w:p w14:paraId="0A759C37" w14:textId="6BAFCBEE" w:rsidR="00815C75" w:rsidRDefault="00815C75" w:rsidP="00815C75">
      <w:pPr>
        <w:rPr>
          <w:rFonts w:ascii="Calibri" w:hAnsi="Calibri"/>
          <w:lang w:val="en-GB"/>
        </w:rPr>
      </w:pPr>
    </w:p>
    <w:sectPr w:rsidR="00815C75" w:rsidSect="00F904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134" w:bottom="1843" w:left="1134" w:header="426" w:footer="44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ADA8" w14:textId="77777777" w:rsidR="0054712F" w:rsidRDefault="0054712F">
      <w:r>
        <w:separator/>
      </w:r>
    </w:p>
  </w:endnote>
  <w:endnote w:type="continuationSeparator" w:id="0">
    <w:p w14:paraId="43E52AEF" w14:textId="77777777" w:rsidR="0054712F" w:rsidRDefault="0054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9EDE3" w14:textId="77777777" w:rsidR="00D74D33" w:rsidRDefault="00D74D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62500" w14:textId="77777777" w:rsidR="00333E38" w:rsidRDefault="006D1B02">
    <w:pPr>
      <w:pStyle w:val="Footer"/>
    </w:pPr>
    <w:r>
      <w:rPr>
        <w:noProof/>
        <w:lang w:val="en-US" w:eastAsia="en-US" w:bidi="ar-SA"/>
      </w:rPr>
      <w:drawing>
        <wp:inline distT="0" distB="0" distL="0" distR="0" wp14:anchorId="2C8460DC" wp14:editId="6D84924A">
          <wp:extent cx="6120130" cy="42100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1A3C6" w14:textId="77777777" w:rsidR="00D74D33" w:rsidRDefault="00D74D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C637F" w14:textId="77777777" w:rsidR="0054712F" w:rsidRDefault="0054712F">
      <w:r>
        <w:separator/>
      </w:r>
    </w:p>
  </w:footnote>
  <w:footnote w:type="continuationSeparator" w:id="0">
    <w:p w14:paraId="57D171F0" w14:textId="77777777" w:rsidR="0054712F" w:rsidRDefault="00547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AA9DB" w14:textId="77777777" w:rsidR="00D74D33" w:rsidRDefault="00D74D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95C9" w14:textId="77777777" w:rsidR="00333E38" w:rsidRDefault="006D1B02" w:rsidP="0057148C">
    <w:pPr>
      <w:pStyle w:val="Header"/>
    </w:pPr>
    <w:r>
      <w:rPr>
        <w:noProof/>
        <w:lang w:val="en-US" w:eastAsia="en-US" w:bidi="ar-SA"/>
      </w:rPr>
      <w:drawing>
        <wp:inline distT="0" distB="0" distL="0" distR="0" wp14:anchorId="3D1212B7" wp14:editId="7964D676">
          <wp:extent cx="1924050" cy="695325"/>
          <wp:effectExtent l="0" t="0" r="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AFAAF" w14:textId="77777777" w:rsidR="00D74D33" w:rsidRDefault="00D74D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358C"/>
    <w:multiLevelType w:val="hybridMultilevel"/>
    <w:tmpl w:val="F23C7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04C39"/>
    <w:multiLevelType w:val="hybridMultilevel"/>
    <w:tmpl w:val="EE50F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B451F"/>
    <w:multiLevelType w:val="multilevel"/>
    <w:tmpl w:val="F22A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393B74"/>
    <w:multiLevelType w:val="hybridMultilevel"/>
    <w:tmpl w:val="1E6097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F59FD"/>
    <w:multiLevelType w:val="multilevel"/>
    <w:tmpl w:val="F9F4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CE1D37"/>
    <w:multiLevelType w:val="hybridMultilevel"/>
    <w:tmpl w:val="0F4A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80561"/>
    <w:multiLevelType w:val="hybridMultilevel"/>
    <w:tmpl w:val="389AF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1421E"/>
    <w:multiLevelType w:val="hybridMultilevel"/>
    <w:tmpl w:val="8E5A9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A684D"/>
    <w:multiLevelType w:val="multilevel"/>
    <w:tmpl w:val="1AE05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7620F34"/>
    <w:multiLevelType w:val="multilevel"/>
    <w:tmpl w:val="FC10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685ED6"/>
    <w:multiLevelType w:val="hybridMultilevel"/>
    <w:tmpl w:val="E73C9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F3698"/>
    <w:multiLevelType w:val="hybridMultilevel"/>
    <w:tmpl w:val="2AA6B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04CFE"/>
    <w:multiLevelType w:val="multilevel"/>
    <w:tmpl w:val="F316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6A45C5C"/>
    <w:multiLevelType w:val="hybridMultilevel"/>
    <w:tmpl w:val="1B4A36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211C0"/>
    <w:multiLevelType w:val="multilevel"/>
    <w:tmpl w:val="3FE4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4401676"/>
    <w:multiLevelType w:val="hybridMultilevel"/>
    <w:tmpl w:val="AD341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14EF9"/>
    <w:multiLevelType w:val="hybridMultilevel"/>
    <w:tmpl w:val="A3380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C8409B"/>
    <w:multiLevelType w:val="hybridMultilevel"/>
    <w:tmpl w:val="98E87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44C57"/>
    <w:multiLevelType w:val="multilevel"/>
    <w:tmpl w:val="CF4A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12524286">
    <w:abstractNumId w:val="5"/>
  </w:num>
  <w:num w:numId="2" w16cid:durableId="1698775388">
    <w:abstractNumId w:val="10"/>
  </w:num>
  <w:num w:numId="3" w16cid:durableId="2140344706">
    <w:abstractNumId w:val="7"/>
  </w:num>
  <w:num w:numId="4" w16cid:durableId="2009942764">
    <w:abstractNumId w:val="3"/>
  </w:num>
  <w:num w:numId="5" w16cid:durableId="430972496">
    <w:abstractNumId w:val="13"/>
  </w:num>
  <w:num w:numId="6" w16cid:durableId="1701393212">
    <w:abstractNumId w:val="1"/>
  </w:num>
  <w:num w:numId="7" w16cid:durableId="1967350121">
    <w:abstractNumId w:val="16"/>
  </w:num>
  <w:num w:numId="8" w16cid:durableId="170071065">
    <w:abstractNumId w:val="0"/>
  </w:num>
  <w:num w:numId="9" w16cid:durableId="1824195040">
    <w:abstractNumId w:val="6"/>
  </w:num>
  <w:num w:numId="10" w16cid:durableId="1442528951">
    <w:abstractNumId w:val="17"/>
  </w:num>
  <w:num w:numId="11" w16cid:durableId="1845052438">
    <w:abstractNumId w:val="9"/>
  </w:num>
  <w:num w:numId="12" w16cid:durableId="1309549588">
    <w:abstractNumId w:val="18"/>
  </w:num>
  <w:num w:numId="13" w16cid:durableId="184639643">
    <w:abstractNumId w:val="2"/>
  </w:num>
  <w:num w:numId="14" w16cid:durableId="412969198">
    <w:abstractNumId w:val="8"/>
  </w:num>
  <w:num w:numId="15" w16cid:durableId="990257759">
    <w:abstractNumId w:val="12"/>
  </w:num>
  <w:num w:numId="16" w16cid:durableId="1333996458">
    <w:abstractNumId w:val="4"/>
  </w:num>
  <w:num w:numId="17" w16cid:durableId="1487359003">
    <w:abstractNumId w:val="14"/>
  </w:num>
  <w:num w:numId="18" w16cid:durableId="462845345">
    <w:abstractNumId w:val="15"/>
  </w:num>
  <w:num w:numId="19" w16cid:durableId="15895358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FA0"/>
    <w:rsid w:val="00002539"/>
    <w:rsid w:val="0003149C"/>
    <w:rsid w:val="00032C22"/>
    <w:rsid w:val="00052173"/>
    <w:rsid w:val="000709E5"/>
    <w:rsid w:val="00073021"/>
    <w:rsid w:val="00093B40"/>
    <w:rsid w:val="000F1223"/>
    <w:rsid w:val="000F39DF"/>
    <w:rsid w:val="00124561"/>
    <w:rsid w:val="00124760"/>
    <w:rsid w:val="00161197"/>
    <w:rsid w:val="00165503"/>
    <w:rsid w:val="00167E2E"/>
    <w:rsid w:val="001709F7"/>
    <w:rsid w:val="00192907"/>
    <w:rsid w:val="00193275"/>
    <w:rsid w:val="001B1526"/>
    <w:rsid w:val="001D4305"/>
    <w:rsid w:val="001F4435"/>
    <w:rsid w:val="00225A92"/>
    <w:rsid w:val="00245316"/>
    <w:rsid w:val="002A4835"/>
    <w:rsid w:val="002D4A11"/>
    <w:rsid w:val="002F175E"/>
    <w:rsid w:val="00326622"/>
    <w:rsid w:val="00333E38"/>
    <w:rsid w:val="00354C95"/>
    <w:rsid w:val="00387933"/>
    <w:rsid w:val="00391A20"/>
    <w:rsid w:val="003A10B1"/>
    <w:rsid w:val="003A3570"/>
    <w:rsid w:val="003A46DA"/>
    <w:rsid w:val="003B3B56"/>
    <w:rsid w:val="003D1C18"/>
    <w:rsid w:val="004374FD"/>
    <w:rsid w:val="00452818"/>
    <w:rsid w:val="00452A90"/>
    <w:rsid w:val="004574DB"/>
    <w:rsid w:val="00471D21"/>
    <w:rsid w:val="0048723E"/>
    <w:rsid w:val="004908F6"/>
    <w:rsid w:val="004A2994"/>
    <w:rsid w:val="004A5E6C"/>
    <w:rsid w:val="004B5D16"/>
    <w:rsid w:val="004E3A82"/>
    <w:rsid w:val="004F2FA0"/>
    <w:rsid w:val="00501399"/>
    <w:rsid w:val="005121F6"/>
    <w:rsid w:val="005147A6"/>
    <w:rsid w:val="00520F47"/>
    <w:rsid w:val="00521A3D"/>
    <w:rsid w:val="00540695"/>
    <w:rsid w:val="0054712F"/>
    <w:rsid w:val="00550540"/>
    <w:rsid w:val="0057148C"/>
    <w:rsid w:val="0058234F"/>
    <w:rsid w:val="00584E14"/>
    <w:rsid w:val="005A0047"/>
    <w:rsid w:val="005B3C70"/>
    <w:rsid w:val="005C139A"/>
    <w:rsid w:val="005F4F66"/>
    <w:rsid w:val="005F54F5"/>
    <w:rsid w:val="00600F02"/>
    <w:rsid w:val="00610AC1"/>
    <w:rsid w:val="00667EAA"/>
    <w:rsid w:val="006758A5"/>
    <w:rsid w:val="006973A8"/>
    <w:rsid w:val="006A68E2"/>
    <w:rsid w:val="006B1C9B"/>
    <w:rsid w:val="006C3096"/>
    <w:rsid w:val="006C72CA"/>
    <w:rsid w:val="006D1B02"/>
    <w:rsid w:val="006E2039"/>
    <w:rsid w:val="00737335"/>
    <w:rsid w:val="007973AB"/>
    <w:rsid w:val="007A30A4"/>
    <w:rsid w:val="00802837"/>
    <w:rsid w:val="00815C75"/>
    <w:rsid w:val="00836609"/>
    <w:rsid w:val="0084459F"/>
    <w:rsid w:val="00854435"/>
    <w:rsid w:val="00861592"/>
    <w:rsid w:val="008B26CE"/>
    <w:rsid w:val="008F7400"/>
    <w:rsid w:val="00907091"/>
    <w:rsid w:val="0093487B"/>
    <w:rsid w:val="00945A29"/>
    <w:rsid w:val="009941E9"/>
    <w:rsid w:val="00994BA8"/>
    <w:rsid w:val="009B6DB4"/>
    <w:rsid w:val="009D786C"/>
    <w:rsid w:val="009E3864"/>
    <w:rsid w:val="009E7D51"/>
    <w:rsid w:val="009F4EAE"/>
    <w:rsid w:val="00A40DA7"/>
    <w:rsid w:val="00A61723"/>
    <w:rsid w:val="00A63CAD"/>
    <w:rsid w:val="00A84E08"/>
    <w:rsid w:val="00AB597A"/>
    <w:rsid w:val="00AE5924"/>
    <w:rsid w:val="00AF2E92"/>
    <w:rsid w:val="00B02468"/>
    <w:rsid w:val="00B06998"/>
    <w:rsid w:val="00B2245C"/>
    <w:rsid w:val="00B37B41"/>
    <w:rsid w:val="00B63601"/>
    <w:rsid w:val="00B735D0"/>
    <w:rsid w:val="00BA5A8B"/>
    <w:rsid w:val="00BB0AC5"/>
    <w:rsid w:val="00BC78F7"/>
    <w:rsid w:val="00C15C0D"/>
    <w:rsid w:val="00C312A1"/>
    <w:rsid w:val="00C323BA"/>
    <w:rsid w:val="00C359E2"/>
    <w:rsid w:val="00C80250"/>
    <w:rsid w:val="00CA0D14"/>
    <w:rsid w:val="00CA4A1C"/>
    <w:rsid w:val="00CA598C"/>
    <w:rsid w:val="00CC00AC"/>
    <w:rsid w:val="00CC1E07"/>
    <w:rsid w:val="00CD1764"/>
    <w:rsid w:val="00CD224E"/>
    <w:rsid w:val="00CD5263"/>
    <w:rsid w:val="00CE2212"/>
    <w:rsid w:val="00CE36EC"/>
    <w:rsid w:val="00CE6EB0"/>
    <w:rsid w:val="00CF343B"/>
    <w:rsid w:val="00D048D0"/>
    <w:rsid w:val="00D41397"/>
    <w:rsid w:val="00D74D33"/>
    <w:rsid w:val="00DE689A"/>
    <w:rsid w:val="00E00EE8"/>
    <w:rsid w:val="00E341F3"/>
    <w:rsid w:val="00E666A1"/>
    <w:rsid w:val="00E9703D"/>
    <w:rsid w:val="00EB79DE"/>
    <w:rsid w:val="00ED5D05"/>
    <w:rsid w:val="00EE1883"/>
    <w:rsid w:val="00F147DD"/>
    <w:rsid w:val="00F23B7F"/>
    <w:rsid w:val="00F41463"/>
    <w:rsid w:val="00F455DC"/>
    <w:rsid w:val="00F80831"/>
    <w:rsid w:val="00F8424A"/>
    <w:rsid w:val="00F904EA"/>
    <w:rsid w:val="00FD124D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E385C0D"/>
  <w15:docId w15:val="{C1B6CEBD-EEA6-428F-BB50-A22A11D6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val="fr-FR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character" w:customStyle="1" w:styleId="summary">
    <w:name w:val="summary"/>
    <w:rsid w:val="00501399"/>
  </w:style>
  <w:style w:type="paragraph" w:styleId="BalloonText">
    <w:name w:val="Balloon Text"/>
    <w:basedOn w:val="Normal"/>
    <w:link w:val="BalloonTextChar"/>
    <w:uiPriority w:val="99"/>
    <w:semiHidden/>
    <w:unhideWhenUsed/>
    <w:rsid w:val="006D1B02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02"/>
    <w:rPr>
      <w:rFonts w:ascii="Tahoma" w:eastAsia="Arial Unicode MS" w:hAnsi="Tahoma" w:cs="Mangal"/>
      <w:kern w:val="1"/>
      <w:sz w:val="16"/>
      <w:szCs w:val="14"/>
      <w:lang w:val="fr-FR" w:eastAsia="hi-IN" w:bidi="hi-IN"/>
    </w:rPr>
  </w:style>
  <w:style w:type="paragraph" w:styleId="ListParagraph">
    <w:name w:val="List Paragraph"/>
    <w:basedOn w:val="Normal"/>
    <w:uiPriority w:val="34"/>
    <w:qFormat/>
    <w:rsid w:val="009F4EAE"/>
    <w:pPr>
      <w:ind w:left="720"/>
      <w:contextualSpacing/>
    </w:pPr>
    <w:rPr>
      <w:rFonts w:cs="Mangal"/>
      <w:szCs w:val="21"/>
    </w:rPr>
  </w:style>
  <w:style w:type="paragraph" w:styleId="NormalWeb">
    <w:name w:val="Normal (Web)"/>
    <w:basedOn w:val="Normal"/>
    <w:uiPriority w:val="99"/>
    <w:unhideWhenUsed/>
    <w:rsid w:val="00CC00A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GB" w:eastAsia="en-GB" w:bidi="ar-SA"/>
    </w:rPr>
  </w:style>
  <w:style w:type="character" w:styleId="Strong">
    <w:name w:val="Strong"/>
    <w:basedOn w:val="DefaultParagraphFont"/>
    <w:uiPriority w:val="22"/>
    <w:qFormat/>
    <w:rsid w:val="00CC00AC"/>
    <w:rPr>
      <w:b/>
      <w:bCs/>
    </w:rPr>
  </w:style>
  <w:style w:type="character" w:styleId="Hyperlink">
    <w:name w:val="Hyperlink"/>
    <w:basedOn w:val="DefaultParagraphFont"/>
    <w:uiPriority w:val="99"/>
    <w:unhideWhenUsed/>
    <w:rsid w:val="007973A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7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tpl-vision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0DA08-26CE-4839-95F7-8200F8675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Olivier Cadiou</dc:creator>
  <cp:lastModifiedBy>meca-1</cp:lastModifiedBy>
  <cp:revision>2</cp:revision>
  <cp:lastPrinted>2019-11-18T14:40:00Z</cp:lastPrinted>
  <dcterms:created xsi:type="dcterms:W3CDTF">2023-02-03T14:23:00Z</dcterms:created>
  <dcterms:modified xsi:type="dcterms:W3CDTF">2023-02-03T14:23:00Z</dcterms:modified>
</cp:coreProperties>
</file>